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4D738" w14:textId="6DE4D60A" w:rsidR="009B2D20" w:rsidRPr="009B2D20" w:rsidRDefault="00FF0DC9">
      <w:r w:rsidRPr="00F30632">
        <w:rPr>
          <w:noProof/>
          <w:lang w:eastAsia="de-DE"/>
        </w:rPr>
        <mc:AlternateContent>
          <mc:Choice Requires="wps">
            <w:drawing>
              <wp:anchor distT="0" distB="0" distL="114300" distR="114300" simplePos="0" relativeHeight="251675648" behindDoc="1" locked="0" layoutInCell="1" allowOverlap="1" wp14:anchorId="7F70B88A" wp14:editId="14AEC0C3">
                <wp:simplePos x="0" y="0"/>
                <wp:positionH relativeFrom="leftMargin">
                  <wp:posOffset>-5195</wp:posOffset>
                </wp:positionH>
                <wp:positionV relativeFrom="topMargin">
                  <wp:posOffset>5216236</wp:posOffset>
                </wp:positionV>
                <wp:extent cx="7600834" cy="611505"/>
                <wp:effectExtent l="0" t="0" r="0" b="0"/>
                <wp:wrapNone/>
                <wp:docPr id="48" name="Rechteck 48" descr="Balken in dunkelgrau mit der Angabe der Autoren: Alexander Kobusch &amp; Linda Halm, FH Bielefeld, OER-Serviceteam, Kontakt: open@fh-bielefeld.d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600834" cy="61150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953C6" w14:textId="0809365B" w:rsidR="009B2D20" w:rsidRPr="006723F4" w:rsidRDefault="009B2D20" w:rsidP="006723F4">
                            <w:pPr>
                              <w:pStyle w:val="AutorennamenundKontakt"/>
                              <w:spacing w:after="0"/>
                              <w:jc w:val="center"/>
                              <w:rPr>
                                <w:rFonts w:asciiTheme="minorHAnsi" w:hAnsiTheme="minorHAnsi" w:cstheme="minorHAnsi"/>
                                <w:sz w:val="18"/>
                                <w:szCs w:val="18"/>
                              </w:rPr>
                            </w:pPr>
                            <w:r w:rsidRPr="009B2D20">
                              <w:rPr>
                                <w:rFonts w:asciiTheme="minorHAnsi" w:hAnsiTheme="minorHAnsi" w:cstheme="minorHAnsi"/>
                                <w:sz w:val="18"/>
                                <w:szCs w:val="18"/>
                              </w:rPr>
                              <w:t>Dr. Elisabeth Scherer</w:t>
                            </w:r>
                            <w:r w:rsidR="006F0423" w:rsidRPr="009B2D20">
                              <w:rPr>
                                <w:rFonts w:asciiTheme="minorHAnsi" w:hAnsiTheme="minorHAnsi" w:cstheme="minorHAnsi"/>
                                <w:sz w:val="18"/>
                                <w:szCs w:val="18"/>
                              </w:rPr>
                              <w:t xml:space="preserve"> </w:t>
                            </w:r>
                            <w:r w:rsidR="006F0423" w:rsidRPr="009B2D20">
                              <w:rPr>
                                <w:rFonts w:asciiTheme="minorHAnsi" w:hAnsiTheme="minorHAnsi" w:cstheme="minorHAnsi"/>
                                <w:sz w:val="18"/>
                                <w:szCs w:val="18"/>
                              </w:rPr>
                              <w:sym w:font="Symbol" w:char="F0BD"/>
                            </w:r>
                            <w:r w:rsidR="006F0423" w:rsidRPr="009B2D20">
                              <w:rPr>
                                <w:rFonts w:asciiTheme="minorHAnsi" w:hAnsiTheme="minorHAnsi" w:cstheme="minorHAnsi"/>
                                <w:sz w:val="18"/>
                                <w:szCs w:val="18"/>
                              </w:rPr>
                              <w:t xml:space="preserve"> Kontakt: scherer@hhu.de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0B88A" id="Rechteck 48" o:spid="_x0000_s1026" alt="Balken in dunkelgrau mit der Angabe der Autoren: Alexander Kobusch &amp; Linda Halm, FH Bielefeld, OER-Serviceteam, Kontakt: open@fh-bielefeld.de" style="position:absolute;margin-left:-.4pt;margin-top:410.75pt;width:598.5pt;height:48.15pt;z-index:-251640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" fillcolor="#003964" stroked="f" strokeweight="1pt">
                <v:textbox>
                  <w:txbxContent>
                    <w:p w14:paraId="772953C6" w14:textId="0809365B" w:rsidR="009B2D20" w:rsidRPr="006723F4" w:rsidRDefault="009B2D20" w:rsidP="006723F4">
                      <w:pPr>
                        <w:pStyle w:val="AutorennamenundKontakt"/>
                        <w:spacing w:after="0"/>
                        <w:jc w:val="center"/>
                        <w:rPr>
                          <w:rFonts w:asciiTheme="minorHAnsi" w:hAnsiTheme="minorHAnsi" w:cstheme="minorHAnsi"/>
                          <w:sz w:val="18"/>
                          <w:szCs w:val="18"/>
                        </w:rPr>
                      </w:pPr>
                      <w:r w:rsidRPr="009B2D20">
                        <w:rPr>
                          <w:rFonts w:asciiTheme="minorHAnsi" w:hAnsiTheme="minorHAnsi" w:cstheme="minorHAnsi"/>
                          <w:sz w:val="18"/>
                          <w:szCs w:val="18"/>
                        </w:rPr>
                        <w:t>Dr. Elisabeth Scherer</w:t>
                      </w:r>
                      <w:r w:rsidR="006F0423" w:rsidRPr="009B2D20">
                        <w:rPr>
                          <w:rFonts w:asciiTheme="minorHAnsi" w:hAnsiTheme="minorHAnsi" w:cstheme="minorHAnsi"/>
                          <w:sz w:val="18"/>
                          <w:szCs w:val="18"/>
                        </w:rPr>
                        <w:t xml:space="preserve"> </w:t>
                      </w:r>
                      <w:r w:rsidR="006F0423" w:rsidRPr="009B2D20">
                        <w:rPr>
                          <w:rFonts w:asciiTheme="minorHAnsi" w:hAnsiTheme="minorHAnsi" w:cstheme="minorHAnsi"/>
                          <w:sz w:val="18"/>
                          <w:szCs w:val="18"/>
                        </w:rPr>
                        <w:sym w:font="Symbol" w:char="F0BD"/>
                      </w:r>
                      <w:r w:rsidR="006F0423" w:rsidRPr="009B2D20">
                        <w:rPr>
                          <w:rFonts w:asciiTheme="minorHAnsi" w:hAnsiTheme="minorHAnsi" w:cstheme="minorHAnsi"/>
                          <w:sz w:val="18"/>
                          <w:szCs w:val="18"/>
                        </w:rPr>
                        <w:t xml:space="preserve"> Kontakt: scherer@hhu.de</w:t>
                      </w:r>
                    </w:p>
                  </w:txbxContent>
                </v:textbox>
                <w10:wrap anchorx="margin" anchory="margin"/>
              </v:rect>
            </w:pict>
          </mc:Fallback>
        </mc:AlternateContent>
      </w:r>
      <w:r w:rsidR="001E4A3D" w:rsidRPr="00F30632">
        <w:rPr>
          <w:noProof/>
          <w:lang w:eastAsia="de-DE"/>
        </w:rPr>
        <mc:AlternateContent>
          <mc:Choice Requires="wps">
            <w:drawing>
              <wp:anchor distT="0" distB="0" distL="114300" distR="114300" simplePos="0" relativeHeight="251674624" behindDoc="1" locked="0" layoutInCell="1" allowOverlap="1" wp14:anchorId="0255093C" wp14:editId="07C37D2A">
                <wp:simplePos x="0" y="0"/>
                <wp:positionH relativeFrom="leftMargin">
                  <wp:posOffset>-10391</wp:posOffset>
                </wp:positionH>
                <wp:positionV relativeFrom="topMargin">
                  <wp:posOffset>-41564</wp:posOffset>
                </wp:positionV>
                <wp:extent cx="7606146" cy="5261264"/>
                <wp:effectExtent l="0" t="0" r="1270" b="0"/>
                <wp:wrapNone/>
                <wp:docPr id="47" name="Rechteck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6146" cy="5261264"/>
                        </a:xfrm>
                        <a:prstGeom prst="rect">
                          <a:avLst/>
                        </a:prstGeom>
                        <a:solidFill>
                          <a:srgbClr val="006A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10CDB" id="Rechteck 47" o:spid="_x0000_s1026" alt="&quot;&quot;" style="position:absolute;margin-left:-.8pt;margin-top:-3.25pt;width:598.9pt;height:414.25pt;z-index:-251641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" fillcolor="#006ab3" stroked="f" strokeweight="1pt">
                <w10:wrap anchorx="margin" anchory="margin"/>
              </v:rect>
            </w:pict>
          </mc:Fallback>
        </mc:AlternateContent>
      </w:r>
      <w:r w:rsidR="003D3D61" w:rsidRPr="00F30632">
        <w:rPr>
          <w:noProof/>
          <w:lang w:eastAsia="de-DE"/>
        </w:rPr>
        <w:drawing>
          <wp:anchor distT="0" distB="0" distL="114300" distR="114300" simplePos="0" relativeHeight="251678720" behindDoc="1" locked="0" layoutInCell="1" allowOverlap="1" wp14:anchorId="4D822000" wp14:editId="4FC7535B">
            <wp:simplePos x="0" y="0"/>
            <wp:positionH relativeFrom="column">
              <wp:posOffset>-3810</wp:posOffset>
            </wp:positionH>
            <wp:positionV relativeFrom="paragraph">
              <wp:posOffset>8467725</wp:posOffset>
            </wp:positionV>
            <wp:extent cx="1406525" cy="495300"/>
            <wp:effectExtent l="0" t="0" r="3175" b="0"/>
            <wp:wrapTight wrapText="bothSides">
              <wp:wrapPolygon edited="0">
                <wp:start x="0" y="0"/>
                <wp:lineTo x="0" y="21046"/>
                <wp:lineTo x="21454" y="21046"/>
                <wp:lineTo x="21454"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6525" cy="495300"/>
                    </a:xfrm>
                    <a:prstGeom prst="rect">
                      <a:avLst/>
                    </a:prstGeom>
                  </pic:spPr>
                </pic:pic>
              </a:graphicData>
            </a:graphic>
            <wp14:sizeRelH relativeFrom="page">
              <wp14:pctWidth>0</wp14:pctWidth>
            </wp14:sizeRelH>
            <wp14:sizeRelV relativeFrom="page">
              <wp14:pctHeight>0</wp14:pctHeight>
            </wp14:sizeRelV>
          </wp:anchor>
        </w:drawing>
      </w:r>
      <w:r w:rsidR="001839C7">
        <w:rPr>
          <w:noProof/>
          <w:lang w:eastAsia="de-DE"/>
        </w:rPr>
        <mc:AlternateContent>
          <mc:Choice Requires="wps">
            <w:drawing>
              <wp:anchor distT="0" distB="0" distL="114300" distR="114300" simplePos="0" relativeHeight="251679744" behindDoc="0" locked="0" layoutInCell="1" allowOverlap="1" wp14:anchorId="35AB344E" wp14:editId="483D9117">
                <wp:simplePos x="0" y="0"/>
                <wp:positionH relativeFrom="column">
                  <wp:posOffset>-83895</wp:posOffset>
                </wp:positionH>
                <wp:positionV relativeFrom="paragraph">
                  <wp:posOffset>8154035</wp:posOffset>
                </wp:positionV>
                <wp:extent cx="1972235" cy="313765"/>
                <wp:effectExtent l="0" t="0" r="0" b="3810"/>
                <wp:wrapNone/>
                <wp:docPr id="52" name="Textfeld 52"/>
                <wp:cNvGraphicFramePr/>
                <a:graphic xmlns:a="http://schemas.openxmlformats.org/drawingml/2006/main">
                  <a:graphicData uri="http://schemas.microsoft.com/office/word/2010/wordprocessingShape">
                    <wps:wsp>
                      <wps:cNvSpPr txBox="1"/>
                      <wps:spPr>
                        <a:xfrm>
                          <a:off x="0" y="0"/>
                          <a:ext cx="1972235" cy="313765"/>
                        </a:xfrm>
                        <a:prstGeom prst="rect">
                          <a:avLst/>
                        </a:prstGeom>
                        <a:solidFill>
                          <a:schemeClr val="lt1"/>
                        </a:solidFill>
                        <a:ln w="6350">
                          <a:noFill/>
                        </a:ln>
                      </wps:spPr>
                      <wps:txbx>
                        <w:txbxContent>
                          <w:p w14:paraId="2AC4C16F" w14:textId="25E04B67" w:rsidR="001839C7" w:rsidRDefault="001839C7">
                            <w:r>
                              <w:t>Lizenzhinweis siehe letzte 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AB344E" id="_x0000_t202" coordsize="21600,21600" o:spt="202" path="m,l,21600r21600,l21600,xe">
                <v:stroke joinstyle="miter"/>
                <v:path gradientshapeok="t" o:connecttype="rect"/>
              </v:shapetype>
              <v:shape id="Textfeld 52" o:spid="_x0000_s1027" type="#_x0000_t202" style="position:absolute;margin-left:-6.6pt;margin-top:642.05pt;width:155.3pt;height:24.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" fillcolor="white [3201]" stroked="f" strokeweight=".5pt">
                <v:textbox>
                  <w:txbxContent>
                    <w:p w14:paraId="2AC4C16F" w14:textId="25E04B67" w:rsidR="001839C7" w:rsidRDefault="001839C7">
                      <w:r>
                        <w:t>Lizenzhinweis siehe letzte Seite</w:t>
                      </w:r>
                    </w:p>
                  </w:txbxContent>
                </v:textbox>
              </v:shape>
            </w:pict>
          </mc:Fallback>
        </mc:AlternateContent>
      </w:r>
      <w:r w:rsidR="009B2D20" w:rsidRPr="00F30632">
        <w:rPr>
          <w:noProof/>
          <w:lang w:eastAsia="de-DE"/>
        </w:rPr>
        <mc:AlternateContent>
          <mc:Choice Requires="wps">
            <w:drawing>
              <wp:anchor distT="0" distB="0" distL="114300" distR="114300" simplePos="0" relativeHeight="251676672" behindDoc="0" locked="0" layoutInCell="1" allowOverlap="1" wp14:anchorId="02AE0395" wp14:editId="0FD2CBB1">
                <wp:simplePos x="0" y="0"/>
                <wp:positionH relativeFrom="column">
                  <wp:posOffset>-60138</wp:posOffset>
                </wp:positionH>
                <wp:positionV relativeFrom="paragraph">
                  <wp:posOffset>1978660</wp:posOffset>
                </wp:positionV>
                <wp:extent cx="5986145" cy="1964055"/>
                <wp:effectExtent l="0" t="0" r="0" b="0"/>
                <wp:wrapTopAndBottom/>
                <wp:docPr id="49" name="Textfeld 49" descr="Textfeld mit dem Titel &quot;Checkliste. Open Educational Ressources erstellen&quot;."/>
                <wp:cNvGraphicFramePr/>
                <a:graphic xmlns:a="http://schemas.openxmlformats.org/drawingml/2006/main">
                  <a:graphicData uri="http://schemas.microsoft.com/office/word/2010/wordprocessingShape">
                    <wps:wsp>
                      <wps:cNvSpPr txBox="1"/>
                      <wps:spPr>
                        <a:xfrm>
                          <a:off x="0" y="0"/>
                          <a:ext cx="5986145" cy="1964055"/>
                        </a:xfrm>
                        <a:prstGeom prst="rect">
                          <a:avLst/>
                        </a:prstGeom>
                        <a:noFill/>
                        <a:ln w="6350">
                          <a:noFill/>
                        </a:ln>
                      </wps:spPr>
                      <wps:txbx>
                        <w:txbxContent>
                          <w:p w14:paraId="3DA358E1" w14:textId="77777777" w:rsidR="006F0423" w:rsidRPr="009B2D20" w:rsidRDefault="006F0423" w:rsidP="009B2D20">
                            <w:pPr>
                              <w:pStyle w:val="Titel"/>
                              <w:jc w:val="center"/>
                              <w:rPr>
                                <w:rFonts w:cstheme="majorHAnsi"/>
                                <w:color w:val="FFFFFF" w:themeColor="background1"/>
                                <w:sz w:val="36"/>
                                <w:szCs w:val="36"/>
                              </w:rPr>
                            </w:pPr>
                            <w:r w:rsidRPr="009B2D20">
                              <w:rPr>
                                <w:rFonts w:eastAsia="Times New Roman" w:cstheme="majorHAnsi"/>
                                <w:color w:val="FFFFFF" w:themeColor="background1"/>
                                <w:spacing w:val="15"/>
                                <w:kern w:val="0"/>
                                <w:sz w:val="36"/>
                                <w:szCs w:val="36"/>
                              </w:rPr>
                              <w:t>Handreichung</w:t>
                            </w:r>
                          </w:p>
                          <w:p w14:paraId="438FD1EE" w14:textId="77777777" w:rsidR="006723F4" w:rsidRDefault="006F0423" w:rsidP="009B2D20">
                            <w:pPr>
                              <w:pStyle w:val="Titel"/>
                              <w:jc w:val="center"/>
                              <w:rPr>
                                <w:rFonts w:cstheme="majorHAnsi"/>
                                <w:b/>
                                <w:bCs/>
                                <w:color w:val="FFFFFF" w:themeColor="background1"/>
                                <w:sz w:val="72"/>
                                <w:szCs w:val="72"/>
                              </w:rPr>
                            </w:pPr>
                            <w:r w:rsidRPr="006723F4">
                              <w:rPr>
                                <w:rFonts w:cstheme="majorHAnsi"/>
                                <w:b/>
                                <w:bCs/>
                                <w:color w:val="FFFFFF" w:themeColor="background1"/>
                                <w:sz w:val="72"/>
                                <w:szCs w:val="72"/>
                              </w:rPr>
                              <w:t xml:space="preserve">Veröffentlichung von </w:t>
                            </w:r>
                          </w:p>
                          <w:p w14:paraId="7D644C2A" w14:textId="6476FB33" w:rsidR="006F0423" w:rsidRPr="006723F4" w:rsidRDefault="006F0423" w:rsidP="009B2D20">
                            <w:pPr>
                              <w:pStyle w:val="Titel"/>
                              <w:jc w:val="center"/>
                              <w:rPr>
                                <w:rFonts w:cstheme="majorHAnsi"/>
                                <w:b/>
                                <w:bCs/>
                                <w:color w:val="FFFFFF" w:themeColor="background1"/>
                                <w:sz w:val="72"/>
                                <w:szCs w:val="72"/>
                              </w:rPr>
                            </w:pPr>
                            <w:r w:rsidRPr="006723F4">
                              <w:rPr>
                                <w:rFonts w:cstheme="majorHAnsi"/>
                                <w:b/>
                                <w:bCs/>
                                <w:color w:val="FFFFFF" w:themeColor="background1"/>
                                <w:sz w:val="72"/>
                                <w:szCs w:val="72"/>
                              </w:rPr>
                              <w:t>Lehr-Lern-Materialien als OER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AE0395" id="Textfeld 49" o:spid="_x0000_s1028" type="#_x0000_t202" alt="Textfeld mit dem Titel &quot;Checkliste. Open Educational Ressources erstellen&quot;." style="position:absolute;margin-left:-4.75pt;margin-top:155.8pt;width:471.35pt;height:154.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" filled="f" stroked="f" strokeweight=".5pt">
                <v:textbox>
                  <w:txbxContent>
                    <w:p w14:paraId="3DA358E1" w14:textId="77777777" w:rsidR="006F0423" w:rsidRPr="009B2D20" w:rsidRDefault="006F0423" w:rsidP="009B2D20">
                      <w:pPr>
                        <w:pStyle w:val="Titel"/>
                        <w:jc w:val="center"/>
                        <w:rPr>
                          <w:rFonts w:cstheme="majorHAnsi"/>
                          <w:color w:val="FFFFFF" w:themeColor="background1"/>
                          <w:sz w:val="36"/>
                          <w:szCs w:val="36"/>
                        </w:rPr>
                      </w:pPr>
                      <w:r w:rsidRPr="009B2D20">
                        <w:rPr>
                          <w:rFonts w:eastAsia="Times New Roman" w:cstheme="majorHAnsi"/>
                          <w:color w:val="FFFFFF" w:themeColor="background1"/>
                          <w:spacing w:val="15"/>
                          <w:kern w:val="0"/>
                          <w:sz w:val="36"/>
                          <w:szCs w:val="36"/>
                        </w:rPr>
                        <w:t>Handreichung</w:t>
                      </w:r>
                    </w:p>
                    <w:p w14:paraId="438FD1EE" w14:textId="77777777" w:rsidR="006723F4" w:rsidRDefault="006F0423" w:rsidP="009B2D20">
                      <w:pPr>
                        <w:pStyle w:val="Titel"/>
                        <w:jc w:val="center"/>
                        <w:rPr>
                          <w:rFonts w:cstheme="majorHAnsi"/>
                          <w:b/>
                          <w:bCs/>
                          <w:color w:val="FFFFFF" w:themeColor="background1"/>
                          <w:sz w:val="72"/>
                          <w:szCs w:val="72"/>
                        </w:rPr>
                      </w:pPr>
                      <w:r w:rsidRPr="006723F4">
                        <w:rPr>
                          <w:rFonts w:cstheme="majorHAnsi"/>
                          <w:b/>
                          <w:bCs/>
                          <w:color w:val="FFFFFF" w:themeColor="background1"/>
                          <w:sz w:val="72"/>
                          <w:szCs w:val="72"/>
                        </w:rPr>
                        <w:t xml:space="preserve">Veröffentlichung von </w:t>
                      </w:r>
                    </w:p>
                    <w:p w14:paraId="7D644C2A" w14:textId="6476FB33" w:rsidR="006F0423" w:rsidRPr="006723F4" w:rsidRDefault="006F0423" w:rsidP="009B2D20">
                      <w:pPr>
                        <w:pStyle w:val="Titel"/>
                        <w:jc w:val="center"/>
                        <w:rPr>
                          <w:rFonts w:cstheme="majorHAnsi"/>
                          <w:b/>
                          <w:bCs/>
                          <w:color w:val="FFFFFF" w:themeColor="background1"/>
                          <w:sz w:val="72"/>
                          <w:szCs w:val="72"/>
                        </w:rPr>
                      </w:pPr>
                      <w:r w:rsidRPr="006723F4">
                        <w:rPr>
                          <w:rFonts w:cstheme="majorHAnsi"/>
                          <w:b/>
                          <w:bCs/>
                          <w:color w:val="FFFFFF" w:themeColor="background1"/>
                          <w:sz w:val="72"/>
                          <w:szCs w:val="72"/>
                        </w:rPr>
                        <w:t>Lehr-Lern-Materialien als OER</w:t>
                      </w:r>
                    </w:p>
                  </w:txbxContent>
                </v:textbox>
                <w10:wrap type="topAndBottom"/>
              </v:shape>
            </w:pict>
          </mc:Fallback>
        </mc:AlternateContent>
      </w:r>
      <w:r w:rsidR="009B2D20" w:rsidRPr="00F30632">
        <w:rPr>
          <w:noProof/>
          <w:lang w:eastAsia="de-DE"/>
        </w:rPr>
        <w:drawing>
          <wp:anchor distT="0" distB="0" distL="114300" distR="114300" simplePos="0" relativeHeight="251677696" behindDoc="0" locked="0" layoutInCell="1" allowOverlap="1" wp14:anchorId="7B208213" wp14:editId="62614B55">
            <wp:simplePos x="0" y="0"/>
            <wp:positionH relativeFrom="column">
              <wp:posOffset>-219710</wp:posOffset>
            </wp:positionH>
            <wp:positionV relativeFrom="paragraph">
              <wp:posOffset>3810</wp:posOffset>
            </wp:positionV>
            <wp:extent cx="2473325" cy="945515"/>
            <wp:effectExtent l="0" t="0" r="0" b="0"/>
            <wp:wrapTopAndBottom/>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9"/>
                    <a:stretch>
                      <a:fillRect/>
                    </a:stretch>
                  </pic:blipFill>
                  <pic:spPr bwMode="auto">
                    <a:xfrm>
                      <a:off x="0" y="0"/>
                      <a:ext cx="2473325"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0423">
        <w:br w:type="page"/>
      </w:r>
    </w:p>
    <w:p w14:paraId="01EF95F0" w14:textId="0EA5118F" w:rsidR="00DD3035" w:rsidRPr="00DD3035" w:rsidRDefault="00DD3035" w:rsidP="00DD3035">
      <w:pPr>
        <w:pStyle w:val="Titel"/>
      </w:pPr>
      <w:r w:rsidRPr="00DD3035">
        <w:lastRenderedPageBreak/>
        <w:t>Inhalt</w:t>
      </w:r>
    </w:p>
    <w:p w14:paraId="47A5997D" w14:textId="77777777" w:rsidR="00DD3035" w:rsidRDefault="00DD3035">
      <w:pPr>
        <w:pStyle w:val="Verzeichnis1"/>
        <w:tabs>
          <w:tab w:val="right" w:leader="dot" w:pos="9062"/>
        </w:tabs>
      </w:pPr>
    </w:p>
    <w:p w14:paraId="7EA4BF30" w14:textId="22E79EEF" w:rsidR="00DD3035" w:rsidRDefault="00DD3035">
      <w:pPr>
        <w:pStyle w:val="Verzeichnis1"/>
        <w:tabs>
          <w:tab w:val="right" w:leader="dot" w:pos="9062"/>
        </w:tabs>
        <w:rPr>
          <w:rFonts w:eastAsiaTheme="minorEastAsia" w:cstheme="minorBidi"/>
          <w:noProof/>
          <w:sz w:val="24"/>
        </w:rPr>
      </w:pPr>
      <w:r>
        <w:fldChar w:fldCharType="begin"/>
      </w:r>
      <w:r>
        <w:instrText xml:space="preserve"> TOC \o "1-2" \h \z \u </w:instrText>
      </w:r>
      <w:r>
        <w:fldChar w:fldCharType="separate"/>
      </w:r>
      <w:hyperlink w:anchor="_Toc130814089" w:history="1">
        <w:r w:rsidRPr="00FB51EF">
          <w:rPr>
            <w:rStyle w:val="Hyperlink"/>
            <w:noProof/>
          </w:rPr>
          <w:t>Grundsätzliches: Was sind OER?</w:t>
        </w:r>
        <w:r>
          <w:rPr>
            <w:noProof/>
            <w:webHidden/>
          </w:rPr>
          <w:tab/>
        </w:r>
        <w:r>
          <w:rPr>
            <w:noProof/>
            <w:webHidden/>
          </w:rPr>
          <w:fldChar w:fldCharType="begin"/>
        </w:r>
        <w:r>
          <w:rPr>
            <w:noProof/>
            <w:webHidden/>
          </w:rPr>
          <w:instrText xml:space="preserve"> PAGEREF _Toc130814089 \h </w:instrText>
        </w:r>
        <w:r>
          <w:rPr>
            <w:noProof/>
            <w:webHidden/>
          </w:rPr>
        </w:r>
        <w:r>
          <w:rPr>
            <w:noProof/>
            <w:webHidden/>
          </w:rPr>
          <w:fldChar w:fldCharType="separate"/>
        </w:r>
        <w:r w:rsidR="001D1A12">
          <w:rPr>
            <w:noProof/>
            <w:webHidden/>
          </w:rPr>
          <w:t>4</w:t>
        </w:r>
        <w:r>
          <w:rPr>
            <w:noProof/>
            <w:webHidden/>
          </w:rPr>
          <w:fldChar w:fldCharType="end"/>
        </w:r>
      </w:hyperlink>
    </w:p>
    <w:p w14:paraId="11479252" w14:textId="491CDC9E" w:rsidR="00DD3035" w:rsidRDefault="00000000">
      <w:pPr>
        <w:pStyle w:val="Verzeichnis1"/>
        <w:tabs>
          <w:tab w:val="right" w:leader="dot" w:pos="9062"/>
        </w:tabs>
        <w:rPr>
          <w:rFonts w:eastAsiaTheme="minorEastAsia" w:cstheme="minorBidi"/>
          <w:noProof/>
          <w:sz w:val="24"/>
        </w:rPr>
      </w:pPr>
      <w:hyperlink w:anchor="_Toc130814090" w:history="1">
        <w:r w:rsidR="00DD3035" w:rsidRPr="00FB51EF">
          <w:rPr>
            <w:rStyle w:val="Hyperlink"/>
            <w:noProof/>
          </w:rPr>
          <w:t>Was ist als OER geeignet?</w:t>
        </w:r>
        <w:r w:rsidR="00DD3035">
          <w:rPr>
            <w:noProof/>
            <w:webHidden/>
          </w:rPr>
          <w:tab/>
        </w:r>
        <w:r w:rsidR="00DD3035">
          <w:rPr>
            <w:noProof/>
            <w:webHidden/>
          </w:rPr>
          <w:fldChar w:fldCharType="begin"/>
        </w:r>
        <w:r w:rsidR="00DD3035">
          <w:rPr>
            <w:noProof/>
            <w:webHidden/>
          </w:rPr>
          <w:instrText xml:space="preserve"> PAGEREF _Toc130814090 \h </w:instrText>
        </w:r>
        <w:r w:rsidR="00DD3035">
          <w:rPr>
            <w:noProof/>
            <w:webHidden/>
          </w:rPr>
        </w:r>
        <w:r w:rsidR="00DD3035">
          <w:rPr>
            <w:noProof/>
            <w:webHidden/>
          </w:rPr>
          <w:fldChar w:fldCharType="separate"/>
        </w:r>
        <w:r w:rsidR="001D1A12">
          <w:rPr>
            <w:noProof/>
            <w:webHidden/>
          </w:rPr>
          <w:t>4</w:t>
        </w:r>
        <w:r w:rsidR="00DD3035">
          <w:rPr>
            <w:noProof/>
            <w:webHidden/>
          </w:rPr>
          <w:fldChar w:fldCharType="end"/>
        </w:r>
      </w:hyperlink>
    </w:p>
    <w:p w14:paraId="01C50D43" w14:textId="3F7F258E" w:rsidR="00DD3035" w:rsidRDefault="00000000">
      <w:pPr>
        <w:pStyle w:val="Verzeichnis1"/>
        <w:tabs>
          <w:tab w:val="right" w:leader="dot" w:pos="9062"/>
        </w:tabs>
        <w:rPr>
          <w:rFonts w:eastAsiaTheme="minorEastAsia" w:cstheme="minorBidi"/>
          <w:noProof/>
          <w:sz w:val="24"/>
        </w:rPr>
      </w:pPr>
      <w:hyperlink w:anchor="_Toc130814091" w:history="1">
        <w:r w:rsidR="00DD3035" w:rsidRPr="00FB51EF">
          <w:rPr>
            <w:rStyle w:val="Hyperlink"/>
            <w:noProof/>
          </w:rPr>
          <w:t>Voraussetzung für die Veröffentlichung Ihrer Materialien: Die Creative-Commons-Lizenzen</w:t>
        </w:r>
        <w:r w:rsidR="00DD3035">
          <w:rPr>
            <w:noProof/>
            <w:webHidden/>
          </w:rPr>
          <w:tab/>
        </w:r>
        <w:r w:rsidR="00DD3035">
          <w:rPr>
            <w:noProof/>
            <w:webHidden/>
          </w:rPr>
          <w:fldChar w:fldCharType="begin"/>
        </w:r>
        <w:r w:rsidR="00DD3035">
          <w:rPr>
            <w:noProof/>
            <w:webHidden/>
          </w:rPr>
          <w:instrText xml:space="preserve"> PAGEREF _Toc130814091 \h </w:instrText>
        </w:r>
        <w:r w:rsidR="00DD3035">
          <w:rPr>
            <w:noProof/>
            <w:webHidden/>
          </w:rPr>
        </w:r>
        <w:r w:rsidR="00DD3035">
          <w:rPr>
            <w:noProof/>
            <w:webHidden/>
          </w:rPr>
          <w:fldChar w:fldCharType="separate"/>
        </w:r>
        <w:r w:rsidR="001D1A12">
          <w:rPr>
            <w:noProof/>
            <w:webHidden/>
          </w:rPr>
          <w:t>4</w:t>
        </w:r>
        <w:r w:rsidR="00DD3035">
          <w:rPr>
            <w:noProof/>
            <w:webHidden/>
          </w:rPr>
          <w:fldChar w:fldCharType="end"/>
        </w:r>
      </w:hyperlink>
    </w:p>
    <w:p w14:paraId="7F9A8306" w14:textId="59944808" w:rsidR="00DD3035" w:rsidRDefault="00000000">
      <w:pPr>
        <w:pStyle w:val="Verzeichnis2"/>
        <w:tabs>
          <w:tab w:val="right" w:leader="dot" w:pos="9062"/>
        </w:tabs>
        <w:rPr>
          <w:rFonts w:eastAsiaTheme="minorEastAsia" w:cstheme="minorBidi"/>
          <w:noProof/>
          <w:sz w:val="24"/>
        </w:rPr>
      </w:pPr>
      <w:hyperlink w:anchor="_Toc130814092" w:history="1">
        <w:r w:rsidR="00DD3035" w:rsidRPr="00FB51EF">
          <w:rPr>
            <w:rStyle w:val="Hyperlink"/>
            <w:noProof/>
          </w:rPr>
          <w:t>Die verschiedenen Creative-Commons-Lizenztypen</w:t>
        </w:r>
        <w:r w:rsidR="00DD3035">
          <w:rPr>
            <w:noProof/>
            <w:webHidden/>
          </w:rPr>
          <w:tab/>
        </w:r>
        <w:r w:rsidR="00DD3035">
          <w:rPr>
            <w:noProof/>
            <w:webHidden/>
          </w:rPr>
          <w:fldChar w:fldCharType="begin"/>
        </w:r>
        <w:r w:rsidR="00DD3035">
          <w:rPr>
            <w:noProof/>
            <w:webHidden/>
          </w:rPr>
          <w:instrText xml:space="preserve"> PAGEREF _Toc130814092 \h </w:instrText>
        </w:r>
        <w:r w:rsidR="00DD3035">
          <w:rPr>
            <w:noProof/>
            <w:webHidden/>
          </w:rPr>
        </w:r>
        <w:r w:rsidR="00DD3035">
          <w:rPr>
            <w:noProof/>
            <w:webHidden/>
          </w:rPr>
          <w:fldChar w:fldCharType="separate"/>
        </w:r>
        <w:r w:rsidR="001D1A12">
          <w:rPr>
            <w:noProof/>
            <w:webHidden/>
          </w:rPr>
          <w:t>5</w:t>
        </w:r>
        <w:r w:rsidR="00DD3035">
          <w:rPr>
            <w:noProof/>
            <w:webHidden/>
          </w:rPr>
          <w:fldChar w:fldCharType="end"/>
        </w:r>
      </w:hyperlink>
    </w:p>
    <w:p w14:paraId="65A18C85" w14:textId="0B051C0C" w:rsidR="00DD3035" w:rsidRDefault="00000000">
      <w:pPr>
        <w:pStyle w:val="Verzeichnis2"/>
        <w:tabs>
          <w:tab w:val="right" w:leader="dot" w:pos="9062"/>
        </w:tabs>
        <w:rPr>
          <w:rFonts w:eastAsiaTheme="minorEastAsia" w:cstheme="minorBidi"/>
          <w:noProof/>
          <w:sz w:val="24"/>
        </w:rPr>
      </w:pPr>
      <w:hyperlink w:anchor="_Toc130814093" w:history="1">
        <w:r w:rsidR="00DD3035" w:rsidRPr="00FB51EF">
          <w:rPr>
            <w:rStyle w:val="Hyperlink"/>
            <w:noProof/>
          </w:rPr>
          <w:t>Lizenzangaben zu genutzten Materialien machen</w:t>
        </w:r>
        <w:r w:rsidR="00DD3035">
          <w:rPr>
            <w:noProof/>
            <w:webHidden/>
          </w:rPr>
          <w:tab/>
        </w:r>
        <w:r w:rsidR="00DD3035">
          <w:rPr>
            <w:noProof/>
            <w:webHidden/>
          </w:rPr>
          <w:fldChar w:fldCharType="begin"/>
        </w:r>
        <w:r w:rsidR="00DD3035">
          <w:rPr>
            <w:noProof/>
            <w:webHidden/>
          </w:rPr>
          <w:instrText xml:space="preserve"> PAGEREF _Toc130814093 \h </w:instrText>
        </w:r>
        <w:r w:rsidR="00DD3035">
          <w:rPr>
            <w:noProof/>
            <w:webHidden/>
          </w:rPr>
        </w:r>
        <w:r w:rsidR="00DD3035">
          <w:rPr>
            <w:noProof/>
            <w:webHidden/>
          </w:rPr>
          <w:fldChar w:fldCharType="separate"/>
        </w:r>
        <w:r w:rsidR="001D1A12">
          <w:rPr>
            <w:noProof/>
            <w:webHidden/>
          </w:rPr>
          <w:t>6</w:t>
        </w:r>
        <w:r w:rsidR="00DD3035">
          <w:rPr>
            <w:noProof/>
            <w:webHidden/>
          </w:rPr>
          <w:fldChar w:fldCharType="end"/>
        </w:r>
      </w:hyperlink>
    </w:p>
    <w:p w14:paraId="0198A728" w14:textId="65C39061" w:rsidR="00DD3035" w:rsidRDefault="00000000">
      <w:pPr>
        <w:pStyle w:val="Verzeichnis2"/>
        <w:tabs>
          <w:tab w:val="right" w:leader="dot" w:pos="9062"/>
        </w:tabs>
        <w:rPr>
          <w:rFonts w:eastAsiaTheme="minorEastAsia" w:cstheme="minorBidi"/>
          <w:noProof/>
          <w:sz w:val="24"/>
        </w:rPr>
      </w:pPr>
      <w:hyperlink w:anchor="_Toc130814094" w:history="1">
        <w:r w:rsidR="00DD3035" w:rsidRPr="00FB51EF">
          <w:rPr>
            <w:rStyle w:val="Hyperlink"/>
            <w:noProof/>
          </w:rPr>
          <w:t>Eine Lizenz wählen und Lizenzhinweise an eigene OER-Materialien anbringen</w:t>
        </w:r>
        <w:r w:rsidR="00DD3035">
          <w:rPr>
            <w:noProof/>
            <w:webHidden/>
          </w:rPr>
          <w:tab/>
        </w:r>
        <w:r w:rsidR="00DD3035">
          <w:rPr>
            <w:noProof/>
            <w:webHidden/>
          </w:rPr>
          <w:fldChar w:fldCharType="begin"/>
        </w:r>
        <w:r w:rsidR="00DD3035">
          <w:rPr>
            <w:noProof/>
            <w:webHidden/>
          </w:rPr>
          <w:instrText xml:space="preserve"> PAGEREF _Toc130814094 \h </w:instrText>
        </w:r>
        <w:r w:rsidR="00DD3035">
          <w:rPr>
            <w:noProof/>
            <w:webHidden/>
          </w:rPr>
        </w:r>
        <w:r w:rsidR="00DD3035">
          <w:rPr>
            <w:noProof/>
            <w:webHidden/>
          </w:rPr>
          <w:fldChar w:fldCharType="separate"/>
        </w:r>
        <w:r w:rsidR="001D1A12">
          <w:rPr>
            <w:noProof/>
            <w:webHidden/>
          </w:rPr>
          <w:t>7</w:t>
        </w:r>
        <w:r w:rsidR="00DD3035">
          <w:rPr>
            <w:noProof/>
            <w:webHidden/>
          </w:rPr>
          <w:fldChar w:fldCharType="end"/>
        </w:r>
      </w:hyperlink>
    </w:p>
    <w:p w14:paraId="58515F07" w14:textId="3FF4F0E2" w:rsidR="00DD3035" w:rsidRDefault="00000000">
      <w:pPr>
        <w:pStyle w:val="Verzeichnis1"/>
        <w:tabs>
          <w:tab w:val="right" w:leader="dot" w:pos="9062"/>
        </w:tabs>
        <w:rPr>
          <w:rFonts w:eastAsiaTheme="minorEastAsia" w:cstheme="minorBidi"/>
          <w:noProof/>
          <w:sz w:val="24"/>
        </w:rPr>
      </w:pPr>
      <w:hyperlink w:anchor="_Toc130814095" w:history="1">
        <w:r w:rsidR="00DD3035" w:rsidRPr="00FB51EF">
          <w:rPr>
            <w:rStyle w:val="Hyperlink"/>
            <w:noProof/>
          </w:rPr>
          <w:t>Welche Materialien darf ich bei der Erstellung von OER nutzen?</w:t>
        </w:r>
        <w:r w:rsidR="00DD3035">
          <w:rPr>
            <w:noProof/>
            <w:webHidden/>
          </w:rPr>
          <w:tab/>
        </w:r>
        <w:r w:rsidR="00DD3035">
          <w:rPr>
            <w:noProof/>
            <w:webHidden/>
          </w:rPr>
          <w:fldChar w:fldCharType="begin"/>
        </w:r>
        <w:r w:rsidR="00DD3035">
          <w:rPr>
            <w:noProof/>
            <w:webHidden/>
          </w:rPr>
          <w:instrText xml:space="preserve"> PAGEREF _Toc130814095 \h </w:instrText>
        </w:r>
        <w:r w:rsidR="00DD3035">
          <w:rPr>
            <w:noProof/>
            <w:webHidden/>
          </w:rPr>
        </w:r>
        <w:r w:rsidR="00DD3035">
          <w:rPr>
            <w:noProof/>
            <w:webHidden/>
          </w:rPr>
          <w:fldChar w:fldCharType="separate"/>
        </w:r>
        <w:r w:rsidR="001D1A12">
          <w:rPr>
            <w:noProof/>
            <w:webHidden/>
          </w:rPr>
          <w:t>9</w:t>
        </w:r>
        <w:r w:rsidR="00DD3035">
          <w:rPr>
            <w:noProof/>
            <w:webHidden/>
          </w:rPr>
          <w:fldChar w:fldCharType="end"/>
        </w:r>
      </w:hyperlink>
    </w:p>
    <w:p w14:paraId="44B783E8" w14:textId="0438F83B" w:rsidR="00DD3035" w:rsidRDefault="00000000">
      <w:pPr>
        <w:pStyle w:val="Verzeichnis2"/>
        <w:tabs>
          <w:tab w:val="right" w:leader="dot" w:pos="9062"/>
        </w:tabs>
        <w:rPr>
          <w:rFonts w:eastAsiaTheme="minorEastAsia" w:cstheme="minorBidi"/>
          <w:noProof/>
          <w:sz w:val="24"/>
        </w:rPr>
      </w:pPr>
      <w:hyperlink w:anchor="_Toc130814096" w:history="1">
        <w:r w:rsidR="00DD3035" w:rsidRPr="00FB51EF">
          <w:rPr>
            <w:rStyle w:val="Hyperlink"/>
            <w:noProof/>
          </w:rPr>
          <w:t>Mögliche Materialtypen</w:t>
        </w:r>
        <w:r w:rsidR="00DD3035">
          <w:rPr>
            <w:noProof/>
            <w:webHidden/>
          </w:rPr>
          <w:tab/>
        </w:r>
        <w:r w:rsidR="00DD3035">
          <w:rPr>
            <w:noProof/>
            <w:webHidden/>
          </w:rPr>
          <w:fldChar w:fldCharType="begin"/>
        </w:r>
        <w:r w:rsidR="00DD3035">
          <w:rPr>
            <w:noProof/>
            <w:webHidden/>
          </w:rPr>
          <w:instrText xml:space="preserve"> PAGEREF _Toc130814096 \h </w:instrText>
        </w:r>
        <w:r w:rsidR="00DD3035">
          <w:rPr>
            <w:noProof/>
            <w:webHidden/>
          </w:rPr>
        </w:r>
        <w:r w:rsidR="00DD3035">
          <w:rPr>
            <w:noProof/>
            <w:webHidden/>
          </w:rPr>
          <w:fldChar w:fldCharType="separate"/>
        </w:r>
        <w:r w:rsidR="001D1A12">
          <w:rPr>
            <w:noProof/>
            <w:webHidden/>
          </w:rPr>
          <w:t>9</w:t>
        </w:r>
        <w:r w:rsidR="00DD3035">
          <w:rPr>
            <w:noProof/>
            <w:webHidden/>
          </w:rPr>
          <w:fldChar w:fldCharType="end"/>
        </w:r>
      </w:hyperlink>
    </w:p>
    <w:p w14:paraId="4F4C43F5" w14:textId="0BCD5C45" w:rsidR="00DD3035" w:rsidRDefault="00000000">
      <w:pPr>
        <w:pStyle w:val="Verzeichnis2"/>
        <w:tabs>
          <w:tab w:val="right" w:leader="dot" w:pos="9062"/>
        </w:tabs>
        <w:rPr>
          <w:rFonts w:eastAsiaTheme="minorEastAsia" w:cstheme="minorBidi"/>
          <w:noProof/>
          <w:sz w:val="24"/>
        </w:rPr>
      </w:pPr>
      <w:hyperlink w:anchor="_Toc130814097" w:history="1">
        <w:r w:rsidR="00DD3035" w:rsidRPr="00FB51EF">
          <w:rPr>
            <w:rStyle w:val="Hyperlink"/>
            <w:noProof/>
          </w:rPr>
          <w:t>„Stolperfallen“: Häufige Fehler bei der Material-Nutzung</w:t>
        </w:r>
        <w:r w:rsidR="00DD3035">
          <w:rPr>
            <w:noProof/>
            <w:webHidden/>
          </w:rPr>
          <w:tab/>
        </w:r>
        <w:r w:rsidR="00DD3035">
          <w:rPr>
            <w:noProof/>
            <w:webHidden/>
          </w:rPr>
          <w:fldChar w:fldCharType="begin"/>
        </w:r>
        <w:r w:rsidR="00DD3035">
          <w:rPr>
            <w:noProof/>
            <w:webHidden/>
          </w:rPr>
          <w:instrText xml:space="preserve"> PAGEREF _Toc130814097 \h </w:instrText>
        </w:r>
        <w:r w:rsidR="00DD3035">
          <w:rPr>
            <w:noProof/>
            <w:webHidden/>
          </w:rPr>
        </w:r>
        <w:r w:rsidR="00DD3035">
          <w:rPr>
            <w:noProof/>
            <w:webHidden/>
          </w:rPr>
          <w:fldChar w:fldCharType="separate"/>
        </w:r>
        <w:r w:rsidR="001D1A12">
          <w:rPr>
            <w:noProof/>
            <w:webHidden/>
          </w:rPr>
          <w:t>9</w:t>
        </w:r>
        <w:r w:rsidR="00DD3035">
          <w:rPr>
            <w:noProof/>
            <w:webHidden/>
          </w:rPr>
          <w:fldChar w:fldCharType="end"/>
        </w:r>
      </w:hyperlink>
    </w:p>
    <w:p w14:paraId="3BD7DE54" w14:textId="62BE08D2" w:rsidR="00DD3035" w:rsidRDefault="00000000">
      <w:pPr>
        <w:pStyle w:val="Verzeichnis2"/>
        <w:tabs>
          <w:tab w:val="right" w:leader="dot" w:pos="9062"/>
        </w:tabs>
        <w:rPr>
          <w:rFonts w:eastAsiaTheme="minorEastAsia" w:cstheme="minorBidi"/>
          <w:noProof/>
          <w:sz w:val="24"/>
        </w:rPr>
      </w:pPr>
      <w:hyperlink w:anchor="_Toc130814098" w:history="1">
        <w:r w:rsidR="00DD3035" w:rsidRPr="00FB51EF">
          <w:rPr>
            <w:rStyle w:val="Hyperlink"/>
            <w:noProof/>
          </w:rPr>
          <w:t>Achtung: Einwilligung bei Abbildung/Aufzeichnung von Personen erforderlich</w:t>
        </w:r>
        <w:r w:rsidR="00DD3035">
          <w:rPr>
            <w:noProof/>
            <w:webHidden/>
          </w:rPr>
          <w:tab/>
        </w:r>
        <w:r w:rsidR="00DD3035">
          <w:rPr>
            <w:noProof/>
            <w:webHidden/>
          </w:rPr>
          <w:fldChar w:fldCharType="begin"/>
        </w:r>
        <w:r w:rsidR="00DD3035">
          <w:rPr>
            <w:noProof/>
            <w:webHidden/>
          </w:rPr>
          <w:instrText xml:space="preserve"> PAGEREF _Toc130814098 \h </w:instrText>
        </w:r>
        <w:r w:rsidR="00DD3035">
          <w:rPr>
            <w:noProof/>
            <w:webHidden/>
          </w:rPr>
        </w:r>
        <w:r w:rsidR="00DD3035">
          <w:rPr>
            <w:noProof/>
            <w:webHidden/>
          </w:rPr>
          <w:fldChar w:fldCharType="separate"/>
        </w:r>
        <w:r w:rsidR="001D1A12">
          <w:rPr>
            <w:noProof/>
            <w:webHidden/>
          </w:rPr>
          <w:t>10</w:t>
        </w:r>
        <w:r w:rsidR="00DD3035">
          <w:rPr>
            <w:noProof/>
            <w:webHidden/>
          </w:rPr>
          <w:fldChar w:fldCharType="end"/>
        </w:r>
      </w:hyperlink>
    </w:p>
    <w:p w14:paraId="63790B90" w14:textId="5E5EDD04" w:rsidR="00DD3035" w:rsidRDefault="00000000">
      <w:pPr>
        <w:pStyle w:val="Verzeichnis1"/>
        <w:tabs>
          <w:tab w:val="right" w:leader="dot" w:pos="9062"/>
        </w:tabs>
        <w:rPr>
          <w:rFonts w:eastAsiaTheme="minorEastAsia" w:cstheme="minorBidi"/>
          <w:noProof/>
          <w:sz w:val="24"/>
        </w:rPr>
      </w:pPr>
      <w:hyperlink w:anchor="_Toc130814099" w:history="1">
        <w:r w:rsidR="00DD3035" w:rsidRPr="00FB51EF">
          <w:rPr>
            <w:rStyle w:val="Hyperlink"/>
            <w:noProof/>
          </w:rPr>
          <w:t>Plattformen zur Veröffentlichung von OER-Materialien</w:t>
        </w:r>
        <w:r w:rsidR="00DD3035">
          <w:rPr>
            <w:noProof/>
            <w:webHidden/>
          </w:rPr>
          <w:tab/>
        </w:r>
        <w:r w:rsidR="00DD3035">
          <w:rPr>
            <w:noProof/>
            <w:webHidden/>
          </w:rPr>
          <w:fldChar w:fldCharType="begin"/>
        </w:r>
        <w:r w:rsidR="00DD3035">
          <w:rPr>
            <w:noProof/>
            <w:webHidden/>
          </w:rPr>
          <w:instrText xml:space="preserve"> PAGEREF _Toc130814099 \h </w:instrText>
        </w:r>
        <w:r w:rsidR="00DD3035">
          <w:rPr>
            <w:noProof/>
            <w:webHidden/>
          </w:rPr>
        </w:r>
        <w:r w:rsidR="00DD3035">
          <w:rPr>
            <w:noProof/>
            <w:webHidden/>
          </w:rPr>
          <w:fldChar w:fldCharType="separate"/>
        </w:r>
        <w:r w:rsidR="001D1A12">
          <w:rPr>
            <w:noProof/>
            <w:webHidden/>
          </w:rPr>
          <w:t>10</w:t>
        </w:r>
        <w:r w:rsidR="00DD3035">
          <w:rPr>
            <w:noProof/>
            <w:webHidden/>
          </w:rPr>
          <w:fldChar w:fldCharType="end"/>
        </w:r>
      </w:hyperlink>
    </w:p>
    <w:p w14:paraId="7434D8B8" w14:textId="72555F0E" w:rsidR="00DD3035" w:rsidRDefault="00000000">
      <w:pPr>
        <w:pStyle w:val="Verzeichnis1"/>
        <w:tabs>
          <w:tab w:val="right" w:leader="dot" w:pos="9062"/>
        </w:tabs>
        <w:rPr>
          <w:rFonts w:eastAsiaTheme="minorEastAsia" w:cstheme="minorBidi"/>
          <w:noProof/>
          <w:sz w:val="24"/>
        </w:rPr>
      </w:pPr>
      <w:hyperlink w:anchor="_Toc130814104" w:history="1">
        <w:r w:rsidR="00DD3035" w:rsidRPr="00FB51EF">
          <w:rPr>
            <w:rStyle w:val="Hyperlink"/>
            <w:noProof/>
          </w:rPr>
          <w:t>Der schnelle Überblick: Was muss ich bei der Planung meiner OER-Materialien berücksichtigen?</w:t>
        </w:r>
        <w:r w:rsidR="00DD3035">
          <w:rPr>
            <w:noProof/>
            <w:webHidden/>
          </w:rPr>
          <w:tab/>
        </w:r>
        <w:r w:rsidR="00DD3035">
          <w:rPr>
            <w:noProof/>
            <w:webHidden/>
          </w:rPr>
          <w:fldChar w:fldCharType="begin"/>
        </w:r>
        <w:r w:rsidR="00DD3035">
          <w:rPr>
            <w:noProof/>
            <w:webHidden/>
          </w:rPr>
          <w:instrText xml:space="preserve"> PAGEREF _Toc130814104 \h </w:instrText>
        </w:r>
        <w:r w:rsidR="00DD3035">
          <w:rPr>
            <w:noProof/>
            <w:webHidden/>
          </w:rPr>
        </w:r>
        <w:r w:rsidR="00DD3035">
          <w:rPr>
            <w:noProof/>
            <w:webHidden/>
          </w:rPr>
          <w:fldChar w:fldCharType="separate"/>
        </w:r>
        <w:r w:rsidR="001D1A12">
          <w:rPr>
            <w:noProof/>
            <w:webHidden/>
          </w:rPr>
          <w:t>12</w:t>
        </w:r>
        <w:r w:rsidR="00DD3035">
          <w:rPr>
            <w:noProof/>
            <w:webHidden/>
          </w:rPr>
          <w:fldChar w:fldCharType="end"/>
        </w:r>
      </w:hyperlink>
    </w:p>
    <w:p w14:paraId="2A6B10E4" w14:textId="572D3A64" w:rsidR="00DD3035" w:rsidRDefault="00000000">
      <w:pPr>
        <w:pStyle w:val="Verzeichnis1"/>
        <w:tabs>
          <w:tab w:val="right" w:leader="dot" w:pos="9062"/>
        </w:tabs>
        <w:rPr>
          <w:rFonts w:eastAsiaTheme="minorEastAsia" w:cstheme="minorBidi"/>
          <w:noProof/>
          <w:sz w:val="24"/>
        </w:rPr>
      </w:pPr>
      <w:hyperlink w:anchor="_Toc130814105" w:history="1">
        <w:r w:rsidR="00DD3035" w:rsidRPr="00FB51EF">
          <w:rPr>
            <w:rStyle w:val="Hyperlink"/>
            <w:noProof/>
            <w:shd w:val="clear" w:color="auto" w:fill="FFFFFF"/>
          </w:rPr>
          <w:t>Und was mache ich, wenn alles veröffentlicht ist?</w:t>
        </w:r>
        <w:r w:rsidR="00DD3035">
          <w:rPr>
            <w:noProof/>
            <w:webHidden/>
          </w:rPr>
          <w:tab/>
        </w:r>
        <w:r w:rsidR="00DD3035">
          <w:rPr>
            <w:noProof/>
            <w:webHidden/>
          </w:rPr>
          <w:fldChar w:fldCharType="begin"/>
        </w:r>
        <w:r w:rsidR="00DD3035">
          <w:rPr>
            <w:noProof/>
            <w:webHidden/>
          </w:rPr>
          <w:instrText xml:space="preserve"> PAGEREF _Toc130814105 \h </w:instrText>
        </w:r>
        <w:r w:rsidR="00DD3035">
          <w:rPr>
            <w:noProof/>
            <w:webHidden/>
          </w:rPr>
        </w:r>
        <w:r w:rsidR="00DD3035">
          <w:rPr>
            <w:noProof/>
            <w:webHidden/>
          </w:rPr>
          <w:fldChar w:fldCharType="separate"/>
        </w:r>
        <w:r w:rsidR="001D1A12">
          <w:rPr>
            <w:noProof/>
            <w:webHidden/>
          </w:rPr>
          <w:t>12</w:t>
        </w:r>
        <w:r w:rsidR="00DD3035">
          <w:rPr>
            <w:noProof/>
            <w:webHidden/>
          </w:rPr>
          <w:fldChar w:fldCharType="end"/>
        </w:r>
      </w:hyperlink>
    </w:p>
    <w:p w14:paraId="28A6FADB" w14:textId="6550AC8A" w:rsidR="00DD3035" w:rsidRPr="00DD3035" w:rsidRDefault="00DD3035">
      <w:r>
        <w:fldChar w:fldCharType="end"/>
      </w:r>
      <w:r>
        <w:br w:type="page"/>
      </w:r>
    </w:p>
    <w:p w14:paraId="143DC128" w14:textId="27DF600B" w:rsidR="007558BE" w:rsidRDefault="007558BE" w:rsidP="00BE3B5B">
      <w:pPr>
        <w:pStyle w:val="Titel"/>
      </w:pPr>
      <w:r w:rsidRPr="00D75D4E">
        <w:lastRenderedPageBreak/>
        <w:t xml:space="preserve">Handreichung: Veröffentlichung von </w:t>
      </w:r>
      <w:r w:rsidR="000A092C">
        <w:t>Lehr-Lern</w:t>
      </w:r>
      <w:r w:rsidRPr="00D75D4E">
        <w:t>-Materialien als OER</w:t>
      </w:r>
    </w:p>
    <w:p w14:paraId="2C874140" w14:textId="7FE6222E" w:rsidR="005E55B7" w:rsidRPr="005E55B7" w:rsidRDefault="005E55B7" w:rsidP="005E55B7">
      <w:pPr>
        <w:pStyle w:val="Untertitel"/>
      </w:pPr>
      <w:r>
        <w:t xml:space="preserve">Eine Hilfestellung für </w:t>
      </w:r>
      <w:r w:rsidR="000A092C">
        <w:t>alle OER-Interessierten</w:t>
      </w:r>
      <w:r w:rsidR="00110253">
        <w:t xml:space="preserve"> sowie </w:t>
      </w:r>
      <w:r w:rsidR="00310398">
        <w:t xml:space="preserve">für </w:t>
      </w:r>
      <w:r>
        <w:t xml:space="preserve">Geförderte und Antragstellende des E-Learning-Förderfonds </w:t>
      </w:r>
      <w:r w:rsidR="00110253">
        <w:t xml:space="preserve">(ELFF) </w:t>
      </w:r>
      <w:r>
        <w:t>der HHU</w:t>
      </w:r>
    </w:p>
    <w:p w14:paraId="437BA780" w14:textId="79D5A639" w:rsidR="00112A94" w:rsidRPr="00D75D4E" w:rsidRDefault="00112A94" w:rsidP="007558BE">
      <w:pPr>
        <w:rPr>
          <w:rFonts w:cstheme="minorHAnsi"/>
        </w:rPr>
      </w:pPr>
    </w:p>
    <w:p w14:paraId="36348182" w14:textId="77777777" w:rsidR="008648C6" w:rsidRDefault="008648C6" w:rsidP="00775148"/>
    <w:p w14:paraId="503C51E1" w14:textId="77777777" w:rsidR="008648C6" w:rsidRDefault="008648C6" w:rsidP="00775148"/>
    <w:p w14:paraId="5A29AC08" w14:textId="77777777" w:rsidR="008648C6" w:rsidRDefault="008648C6" w:rsidP="00775148"/>
    <w:p w14:paraId="1497AA0A" w14:textId="351DFAC2" w:rsidR="00823112" w:rsidRDefault="00823112" w:rsidP="00775148">
      <w:r>
        <w:t xml:space="preserve">Liebe </w:t>
      </w:r>
      <w:r w:rsidR="000A092C">
        <w:t xml:space="preserve">OER-Interessierte, liebe </w:t>
      </w:r>
      <w:r>
        <w:t>ELFF-Geförderte, liebe ELFF-</w:t>
      </w:r>
      <w:r w:rsidR="000A092C">
        <w:t>Antragsteller*innen</w:t>
      </w:r>
      <w:r>
        <w:t>,</w:t>
      </w:r>
    </w:p>
    <w:p w14:paraId="712CC648" w14:textId="77777777" w:rsidR="000E1D8C" w:rsidRDefault="000E1D8C" w:rsidP="00775148"/>
    <w:p w14:paraId="1456D8EA" w14:textId="39BCEA33" w:rsidR="00112A94" w:rsidRPr="00D75D4E" w:rsidRDefault="00823112" w:rsidP="00775148">
      <w:r>
        <w:t>d</w:t>
      </w:r>
      <w:r w:rsidR="00112A94" w:rsidRPr="00D75D4E">
        <w:t xml:space="preserve">iese Handreichung </w:t>
      </w:r>
      <w:r>
        <w:t>gibt Ihnen</w:t>
      </w:r>
      <w:r w:rsidR="00112A94" w:rsidRPr="00D75D4E">
        <w:t xml:space="preserve"> </w:t>
      </w:r>
      <w:r>
        <w:t xml:space="preserve">grundlegende Informationen zu OER an die Hand und hilft Ihnen </w:t>
      </w:r>
      <w:r w:rsidR="00112A94" w:rsidRPr="00D75D4E">
        <w:t>dabei</w:t>
      </w:r>
      <w:r w:rsidR="00110253">
        <w:t>,</w:t>
      </w:r>
      <w:r w:rsidR="000A092C">
        <w:t xml:space="preserve"> Ihre Lehr-Lern-Materialien </w:t>
      </w:r>
      <w:r w:rsidR="00112A94" w:rsidRPr="00D75D4E">
        <w:t xml:space="preserve">als OER zu veröffentlichen. Sie gibt einen knappen Einblick in das Thema und verweist auf wichtige Ressourcen und Informationsmaterialien. </w:t>
      </w:r>
    </w:p>
    <w:p w14:paraId="5D488530" w14:textId="7F8632D4" w:rsidR="00112A94" w:rsidRDefault="00112A94" w:rsidP="00775148">
      <w:r w:rsidRPr="00D75D4E">
        <w:t xml:space="preserve">Wir empfehlen, dass Sie darüber hinaus Weiterbildungsangebote zu OER wahrnehmen und sich von Dr. Elisabeth Scherer beraten lassen, die an der HHU für das </w:t>
      </w:r>
      <w:r w:rsidR="000A092C" w:rsidRPr="00D75D4E">
        <w:t xml:space="preserve">Thema OER </w:t>
      </w:r>
      <w:r w:rsidRPr="00D75D4E">
        <w:t>zuständig ist.</w:t>
      </w:r>
    </w:p>
    <w:p w14:paraId="396896AE" w14:textId="7C6961D5" w:rsidR="00823112" w:rsidRDefault="00823112" w:rsidP="00775148"/>
    <w:p w14:paraId="71DB1EC3" w14:textId="3E7B8C0A" w:rsidR="00823112" w:rsidRDefault="00823112" w:rsidP="00775148">
      <w:r>
        <w:t>Viel Erfolg bei der Erstellung Ihrer Materialien</w:t>
      </w:r>
      <w:r w:rsidR="00A50D61">
        <w:t>!</w:t>
      </w:r>
    </w:p>
    <w:p w14:paraId="424B2395" w14:textId="57A0F587" w:rsidR="00823112" w:rsidRDefault="00823112" w:rsidP="00775148"/>
    <w:p w14:paraId="7F8DF55A" w14:textId="507CD0AD" w:rsidR="000A092C" w:rsidRPr="004A1EC5" w:rsidRDefault="000A092C" w:rsidP="00110253">
      <w:pPr>
        <w:rPr>
          <w:rFonts w:cstheme="minorHAnsi"/>
          <w:i/>
          <w:iCs/>
          <w:lang w:val="en-US"/>
        </w:rPr>
      </w:pPr>
      <w:r w:rsidRPr="004A1EC5">
        <w:rPr>
          <w:rFonts w:cstheme="minorHAnsi"/>
          <w:i/>
          <w:iCs/>
          <w:lang w:val="en-US"/>
        </w:rPr>
        <w:t xml:space="preserve">eLearning office </w:t>
      </w:r>
      <w:proofErr w:type="spellStart"/>
      <w:r w:rsidRPr="004A1EC5">
        <w:rPr>
          <w:rFonts w:cstheme="minorHAnsi"/>
          <w:i/>
          <w:iCs/>
          <w:lang w:val="en-US"/>
        </w:rPr>
        <w:t>medizin</w:t>
      </w:r>
      <w:proofErr w:type="spellEnd"/>
      <w:r w:rsidRPr="004A1EC5">
        <w:rPr>
          <w:rFonts w:cstheme="minorHAnsi"/>
          <w:i/>
          <w:iCs/>
          <w:lang w:val="en-US"/>
        </w:rPr>
        <w:t>, Team E-Learning-</w:t>
      </w:r>
      <w:proofErr w:type="spellStart"/>
      <w:r w:rsidRPr="004A1EC5">
        <w:rPr>
          <w:rFonts w:cstheme="minorHAnsi"/>
          <w:i/>
          <w:iCs/>
          <w:lang w:val="en-US"/>
        </w:rPr>
        <w:t>Förderfonds</w:t>
      </w:r>
      <w:proofErr w:type="spellEnd"/>
    </w:p>
    <w:p w14:paraId="4E5DB189" w14:textId="0BB99AA8" w:rsidR="000A092C" w:rsidRDefault="000A092C" w:rsidP="00775148">
      <w:pPr>
        <w:rPr>
          <w:i/>
          <w:iCs/>
        </w:rPr>
      </w:pPr>
      <w:r w:rsidRPr="004A1EC5">
        <w:rPr>
          <w:i/>
          <w:iCs/>
        </w:rPr>
        <w:t>Service-Center für gutes Lehren und Lernen</w:t>
      </w:r>
    </w:p>
    <w:p w14:paraId="6A6EDA26" w14:textId="39B3C9B5" w:rsidR="008648C6" w:rsidRDefault="008648C6" w:rsidP="00775148">
      <w:pPr>
        <w:rPr>
          <w:i/>
          <w:iCs/>
        </w:rPr>
      </w:pPr>
    </w:p>
    <w:p w14:paraId="414DFFCB" w14:textId="77777777" w:rsidR="008648C6" w:rsidRPr="004A1EC5" w:rsidRDefault="008648C6" w:rsidP="00775148">
      <w:pPr>
        <w:rPr>
          <w:i/>
          <w:iCs/>
        </w:rPr>
      </w:pPr>
    </w:p>
    <w:p w14:paraId="4F924143" w14:textId="38DE9975" w:rsidR="00655648" w:rsidRDefault="00655648" w:rsidP="00775148"/>
    <w:p w14:paraId="1E0F696D" w14:textId="77777777" w:rsidR="00E51D19" w:rsidRDefault="00E51D19" w:rsidP="00775148"/>
    <w:p w14:paraId="4EB1E97B" w14:textId="67CE1FED" w:rsidR="00655648" w:rsidRPr="00D75D4E" w:rsidRDefault="00655648" w:rsidP="00775148">
      <w:r w:rsidRPr="008841D7">
        <w:rPr>
          <w:rStyle w:val="IntensiverVerweis"/>
        </w:rPr>
        <w:t>Bitte beachten Sie:</w:t>
      </w:r>
      <w:r w:rsidRPr="004A1EC5">
        <w:rPr>
          <w:color w:val="006AB3"/>
        </w:rPr>
        <w:t xml:space="preserve"> </w:t>
      </w:r>
      <w:r>
        <w:t>Diese Handreichung</w:t>
      </w:r>
      <w:r w:rsidRPr="00655648">
        <w:t xml:space="preserve"> dient lediglich dem unverbindlichen Informationszweck und stellt keine Rechtsberatung dar.</w:t>
      </w:r>
    </w:p>
    <w:p w14:paraId="709B4503" w14:textId="77777777" w:rsidR="00112A94" w:rsidRPr="00D75D4E" w:rsidRDefault="00112A94" w:rsidP="007558BE">
      <w:pPr>
        <w:rPr>
          <w:rFonts w:cstheme="minorHAnsi"/>
        </w:rPr>
      </w:pPr>
    </w:p>
    <w:p w14:paraId="39C0AAA7" w14:textId="06C01084" w:rsidR="00FE61F0" w:rsidRPr="00FE61F0" w:rsidRDefault="004A1EC5" w:rsidP="00FE61F0">
      <w:r>
        <w:rPr>
          <w:noProof/>
          <w:lang w:eastAsia="de-DE"/>
        </w:rPr>
        <mc:AlternateContent>
          <mc:Choice Requires="wps">
            <w:drawing>
              <wp:inline distT="0" distB="0" distL="0" distR="0" wp14:anchorId="1146467D" wp14:editId="19A4A1F1">
                <wp:extent cx="5809129" cy="2501153"/>
                <wp:effectExtent l="0" t="0" r="0" b="1270"/>
                <wp:docPr id="25" name="Textfeld 25"/>
                <wp:cNvGraphicFramePr/>
                <a:graphic xmlns:a="http://schemas.openxmlformats.org/drawingml/2006/main">
                  <a:graphicData uri="http://schemas.microsoft.com/office/word/2010/wordprocessingShape">
                    <wps:wsp>
                      <wps:cNvSpPr txBox="1"/>
                      <wps:spPr>
                        <a:xfrm>
                          <a:off x="0" y="0"/>
                          <a:ext cx="5809129" cy="2501153"/>
                        </a:xfrm>
                        <a:prstGeom prst="rect">
                          <a:avLst/>
                        </a:prstGeom>
                        <a:solidFill>
                          <a:srgbClr val="006AB3"/>
                        </a:solidFill>
                        <a:ln w="6350">
                          <a:noFill/>
                        </a:ln>
                      </wps:spPr>
                      <wps:txbx>
                        <w:txbxContent>
                          <w:p w14:paraId="14EABA9C" w14:textId="0C05AB8C" w:rsidR="004A1EC5" w:rsidRDefault="004A1EC5" w:rsidP="004A1EC5">
                            <w:pPr>
                              <w:rPr>
                                <w:rStyle w:val="IntensiverVerweis"/>
                                <w:color w:val="FFFFFF" w:themeColor="background1"/>
                              </w:rPr>
                            </w:pPr>
                            <w:r>
                              <w:rPr>
                                <w:noProof/>
                                <w:color w:val="FFFFFF" w:themeColor="background1"/>
                                <w:lang w:eastAsia="de-DE"/>
                              </w:rPr>
                              <w:drawing>
                                <wp:inline distT="0" distB="0" distL="0" distR="0" wp14:anchorId="5092C82A" wp14:editId="2A15D6D7">
                                  <wp:extent cx="457200" cy="457200"/>
                                  <wp:effectExtent l="0" t="0" r="0" b="0"/>
                                  <wp:docPr id="2066063655" name="Grafik 2066063655"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0876" cy="460876"/>
                                          </a:xfrm>
                                          <a:prstGeom prst="rect">
                                            <a:avLst/>
                                          </a:prstGeom>
                                        </pic:spPr>
                                      </pic:pic>
                                    </a:graphicData>
                                  </a:graphic>
                                </wp:inline>
                              </w:drawing>
                            </w:r>
                          </w:p>
                          <w:p w14:paraId="3B9BF381" w14:textId="7E22B79B" w:rsidR="004A1EC5" w:rsidRPr="004A1EC5" w:rsidRDefault="004A1EC5" w:rsidP="004A1EC5">
                            <w:pPr>
                              <w:rPr>
                                <w:rStyle w:val="IntensiverVerweis"/>
                                <w:color w:val="FFFFFF" w:themeColor="background1"/>
                              </w:rPr>
                            </w:pPr>
                            <w:r w:rsidRPr="004A1EC5">
                              <w:rPr>
                                <w:rStyle w:val="IntensiverVerweis"/>
                                <w:color w:val="FFFFFF" w:themeColor="background1"/>
                              </w:rPr>
                              <w:t>Kontakt E-Learning-Förderfonds</w:t>
                            </w:r>
                          </w:p>
                          <w:p w14:paraId="68D95E66" w14:textId="77777777" w:rsidR="004A1EC5" w:rsidRPr="004A1EC5" w:rsidRDefault="004A1EC5" w:rsidP="004A1EC5">
                            <w:pPr>
                              <w:rPr>
                                <w:rFonts w:cstheme="minorHAnsi"/>
                                <w:color w:val="FFFFFF" w:themeColor="background1"/>
                              </w:rPr>
                            </w:pPr>
                            <w:r w:rsidRPr="004A1EC5">
                              <w:rPr>
                                <w:rFonts w:cstheme="minorHAnsi"/>
                                <w:color w:val="FFFFFF" w:themeColor="background1"/>
                              </w:rPr>
                              <w:t>Elena Brinkmann</w:t>
                            </w:r>
                          </w:p>
                          <w:p w14:paraId="76075448" w14:textId="77777777" w:rsidR="004A1EC5" w:rsidRPr="004A1EC5" w:rsidRDefault="00000000" w:rsidP="004A1EC5">
                            <w:pPr>
                              <w:rPr>
                                <w:rFonts w:cstheme="minorHAnsi"/>
                                <w:color w:val="FFFFFF" w:themeColor="background1"/>
                                <w:lang w:val="en-US"/>
                              </w:rPr>
                            </w:pPr>
                            <w:hyperlink r:id="rId12" w:history="1">
                              <w:r w:rsidR="004A1EC5" w:rsidRPr="004A1EC5">
                                <w:rPr>
                                  <w:rStyle w:val="Hyperlink"/>
                                  <w:rFonts w:cstheme="minorHAnsi"/>
                                  <w:color w:val="FFFFFF" w:themeColor="background1"/>
                                  <w:lang w:val="en-US"/>
                                </w:rPr>
                                <w:t xml:space="preserve">eLearning office </w:t>
                              </w:r>
                              <w:proofErr w:type="spellStart"/>
                              <w:r w:rsidR="004A1EC5" w:rsidRPr="004A1EC5">
                                <w:rPr>
                                  <w:rStyle w:val="Hyperlink"/>
                                  <w:rFonts w:cstheme="minorHAnsi"/>
                                  <w:color w:val="FFFFFF" w:themeColor="background1"/>
                                  <w:lang w:val="en-US"/>
                                </w:rPr>
                                <w:t>medizin</w:t>
                              </w:r>
                              <w:proofErr w:type="spellEnd"/>
                            </w:hyperlink>
                          </w:p>
                          <w:p w14:paraId="12393735" w14:textId="77777777" w:rsidR="004A1EC5" w:rsidRPr="004A1EC5" w:rsidRDefault="00000000" w:rsidP="004A1EC5">
                            <w:pPr>
                              <w:rPr>
                                <w:rFonts w:cstheme="minorHAnsi"/>
                                <w:color w:val="FFFFFF" w:themeColor="background1"/>
                                <w:lang w:val="en-US"/>
                              </w:rPr>
                            </w:pPr>
                            <w:hyperlink r:id="rId13" w:history="1">
                              <w:r w:rsidR="004A1EC5" w:rsidRPr="004A1EC5">
                                <w:rPr>
                                  <w:rStyle w:val="Hyperlink"/>
                                  <w:rFonts w:cstheme="minorHAnsi"/>
                                  <w:color w:val="FFFFFF" w:themeColor="background1"/>
                                  <w:lang w:val="en-US"/>
                                </w:rPr>
                                <w:t>efoerder@hhu.de</w:t>
                              </w:r>
                            </w:hyperlink>
                          </w:p>
                          <w:p w14:paraId="3807B935" w14:textId="77777777" w:rsidR="004A1EC5" w:rsidRPr="004A1EC5" w:rsidRDefault="004A1EC5" w:rsidP="004A1EC5">
                            <w:pPr>
                              <w:rPr>
                                <w:rFonts w:cstheme="minorHAnsi"/>
                                <w:color w:val="FFFFFF" w:themeColor="background1"/>
                              </w:rPr>
                            </w:pPr>
                            <w:r w:rsidRPr="004A1EC5">
                              <w:rPr>
                                <w:rFonts w:cstheme="minorHAnsi"/>
                                <w:color w:val="FFFFFF" w:themeColor="background1"/>
                              </w:rPr>
                              <w:t>0211-81-16664</w:t>
                            </w:r>
                          </w:p>
                          <w:p w14:paraId="1B58EEA3" w14:textId="77777777" w:rsidR="004A1EC5" w:rsidRPr="004A1EC5" w:rsidRDefault="004A1EC5" w:rsidP="004A1EC5">
                            <w:pPr>
                              <w:rPr>
                                <w:rFonts w:cstheme="minorHAnsi"/>
                                <w:color w:val="FFFFFF" w:themeColor="background1"/>
                              </w:rPr>
                            </w:pPr>
                          </w:p>
                          <w:p w14:paraId="3DC7A886" w14:textId="77777777" w:rsidR="004A1EC5" w:rsidRPr="004A1EC5" w:rsidRDefault="004A1EC5" w:rsidP="004A1EC5">
                            <w:pPr>
                              <w:rPr>
                                <w:rStyle w:val="IntensiverVerweis"/>
                                <w:color w:val="FFFFFF" w:themeColor="background1"/>
                              </w:rPr>
                            </w:pPr>
                            <w:r w:rsidRPr="004A1EC5">
                              <w:rPr>
                                <w:rStyle w:val="IntensiverVerweis"/>
                                <w:color w:val="FFFFFF" w:themeColor="background1"/>
                              </w:rPr>
                              <w:t>Kontakt zum Thema OER</w:t>
                            </w:r>
                          </w:p>
                          <w:p w14:paraId="2F98F732" w14:textId="77777777" w:rsidR="004A1EC5" w:rsidRPr="004A1EC5" w:rsidRDefault="004A1EC5" w:rsidP="004A1EC5">
                            <w:pPr>
                              <w:rPr>
                                <w:rFonts w:cstheme="minorHAnsi"/>
                                <w:color w:val="FFFFFF" w:themeColor="background1"/>
                              </w:rPr>
                            </w:pPr>
                            <w:r w:rsidRPr="004A1EC5">
                              <w:rPr>
                                <w:rFonts w:cstheme="minorHAnsi"/>
                                <w:color w:val="FFFFFF" w:themeColor="background1"/>
                              </w:rPr>
                              <w:t>Dr. Elisabeth Scherer</w:t>
                            </w:r>
                          </w:p>
                          <w:p w14:paraId="1A4FFCD4" w14:textId="77777777" w:rsidR="004A1EC5" w:rsidRPr="004A1EC5" w:rsidRDefault="00000000" w:rsidP="004A1EC5">
                            <w:pPr>
                              <w:rPr>
                                <w:rFonts w:cstheme="minorHAnsi"/>
                                <w:color w:val="FFFFFF" w:themeColor="background1"/>
                              </w:rPr>
                            </w:pPr>
                            <w:hyperlink r:id="rId14" w:history="1">
                              <w:r w:rsidR="004A1EC5" w:rsidRPr="004A1EC5">
                                <w:rPr>
                                  <w:rStyle w:val="Hyperlink"/>
                                  <w:rFonts w:cstheme="minorHAnsi"/>
                                  <w:color w:val="FFFFFF" w:themeColor="background1"/>
                                </w:rPr>
                                <w:t>Service-Center für gutes Lehren und Lernen</w:t>
                              </w:r>
                            </w:hyperlink>
                          </w:p>
                          <w:p w14:paraId="09A30552" w14:textId="77777777" w:rsidR="004A1EC5" w:rsidRPr="004A1EC5" w:rsidRDefault="00000000" w:rsidP="004A1EC5">
                            <w:pPr>
                              <w:rPr>
                                <w:rFonts w:cstheme="minorHAnsi"/>
                                <w:color w:val="FFFFFF" w:themeColor="background1"/>
                              </w:rPr>
                            </w:pPr>
                            <w:hyperlink r:id="rId15" w:history="1">
                              <w:r w:rsidR="004A1EC5" w:rsidRPr="004A1EC5">
                                <w:rPr>
                                  <w:rStyle w:val="Hyperlink"/>
                                  <w:rFonts w:cstheme="minorHAnsi"/>
                                  <w:color w:val="FFFFFF" w:themeColor="background1"/>
                                </w:rPr>
                                <w:t>scherer@hhu.de</w:t>
                              </w:r>
                            </w:hyperlink>
                          </w:p>
                          <w:p w14:paraId="4E0FC606" w14:textId="77777777" w:rsidR="004A1EC5" w:rsidRPr="004A1EC5" w:rsidRDefault="004A1EC5" w:rsidP="004A1EC5">
                            <w:pPr>
                              <w:rPr>
                                <w:rFonts w:cstheme="minorHAnsi"/>
                                <w:color w:val="FFFFFF" w:themeColor="background1"/>
                              </w:rPr>
                            </w:pPr>
                            <w:r w:rsidRPr="004A1EC5">
                              <w:rPr>
                                <w:rFonts w:cstheme="minorHAnsi"/>
                                <w:color w:val="FFFFFF" w:themeColor="background1"/>
                              </w:rPr>
                              <w:t xml:space="preserve">0211-81-10224 </w:t>
                            </w:r>
                          </w:p>
                          <w:p w14:paraId="1177F75F" w14:textId="77777777" w:rsidR="004A1EC5" w:rsidRDefault="004A1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146467D" id="_x0000_t202" coordsize="21600,21600" o:spt="202" path="m,l,21600r21600,l21600,xe">
                <v:stroke joinstyle="miter"/>
                <v:path gradientshapeok="t" o:connecttype="rect"/>
              </v:shapetype>
              <v:shape id="Textfeld 25" o:spid="_x0000_s1029" type="#_x0000_t202" style="width:457.4pt;height:19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" fillcolor="#006ab3" stroked="f" strokeweight=".5pt">
                <v:textbox>
                  <w:txbxContent>
                    <w:p w14:paraId="14EABA9C" w14:textId="0C05AB8C" w:rsidR="004A1EC5" w:rsidRDefault="004A1EC5" w:rsidP="004A1EC5">
                      <w:pPr>
                        <w:rPr>
                          <w:rStyle w:val="IntensiverVerweis"/>
                          <w:color w:val="FFFFFF" w:themeColor="background1"/>
                        </w:rPr>
                      </w:pPr>
                      <w:r>
                        <w:rPr>
                          <w:noProof/>
                          <w:color w:val="FFFFFF" w:themeColor="background1"/>
                          <w:lang w:eastAsia="de-DE"/>
                        </w:rPr>
                        <w:drawing>
                          <wp:inline distT="0" distB="0" distL="0" distR="0" wp14:anchorId="5092C82A" wp14:editId="2A15D6D7">
                            <wp:extent cx="457200" cy="457200"/>
                            <wp:effectExtent l="0" t="0" r="0" b="0"/>
                            <wp:docPr id="2066063655" name="Grafik 2066063655"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0876" cy="460876"/>
                                    </a:xfrm>
                                    <a:prstGeom prst="rect">
                                      <a:avLst/>
                                    </a:prstGeom>
                                  </pic:spPr>
                                </pic:pic>
                              </a:graphicData>
                            </a:graphic>
                          </wp:inline>
                        </w:drawing>
                      </w:r>
                    </w:p>
                    <w:p w14:paraId="3B9BF381" w14:textId="7E22B79B" w:rsidR="004A1EC5" w:rsidRPr="004A1EC5" w:rsidRDefault="004A1EC5" w:rsidP="004A1EC5">
                      <w:pPr>
                        <w:rPr>
                          <w:rStyle w:val="IntensiverVerweis"/>
                          <w:color w:val="FFFFFF" w:themeColor="background1"/>
                        </w:rPr>
                      </w:pPr>
                      <w:r w:rsidRPr="004A1EC5">
                        <w:rPr>
                          <w:rStyle w:val="IntensiverVerweis"/>
                          <w:color w:val="FFFFFF" w:themeColor="background1"/>
                        </w:rPr>
                        <w:t>Kontakt E-Learning-Förderfonds</w:t>
                      </w:r>
                    </w:p>
                    <w:p w14:paraId="68D95E66" w14:textId="77777777" w:rsidR="004A1EC5" w:rsidRPr="004A1EC5" w:rsidRDefault="004A1EC5" w:rsidP="004A1EC5">
                      <w:pPr>
                        <w:rPr>
                          <w:rFonts w:cstheme="minorHAnsi"/>
                          <w:color w:val="FFFFFF" w:themeColor="background1"/>
                        </w:rPr>
                      </w:pPr>
                      <w:r w:rsidRPr="004A1EC5">
                        <w:rPr>
                          <w:rFonts w:cstheme="minorHAnsi"/>
                          <w:color w:val="FFFFFF" w:themeColor="background1"/>
                        </w:rPr>
                        <w:t>Elena Brinkmann</w:t>
                      </w:r>
                    </w:p>
                    <w:p w14:paraId="76075448" w14:textId="77777777" w:rsidR="004A1EC5" w:rsidRPr="004A1EC5" w:rsidRDefault="00000000" w:rsidP="004A1EC5">
                      <w:pPr>
                        <w:rPr>
                          <w:rFonts w:cstheme="minorHAnsi"/>
                          <w:color w:val="FFFFFF" w:themeColor="background1"/>
                          <w:lang w:val="en-US"/>
                        </w:rPr>
                      </w:pPr>
                      <w:hyperlink r:id="rId16" w:history="1">
                        <w:r w:rsidR="004A1EC5" w:rsidRPr="004A1EC5">
                          <w:rPr>
                            <w:rStyle w:val="Hyperlink"/>
                            <w:rFonts w:cstheme="minorHAnsi"/>
                            <w:color w:val="FFFFFF" w:themeColor="background1"/>
                            <w:lang w:val="en-US"/>
                          </w:rPr>
                          <w:t xml:space="preserve">eLearning office </w:t>
                        </w:r>
                        <w:proofErr w:type="spellStart"/>
                        <w:r w:rsidR="004A1EC5" w:rsidRPr="004A1EC5">
                          <w:rPr>
                            <w:rStyle w:val="Hyperlink"/>
                            <w:rFonts w:cstheme="minorHAnsi"/>
                            <w:color w:val="FFFFFF" w:themeColor="background1"/>
                            <w:lang w:val="en-US"/>
                          </w:rPr>
                          <w:t>medizin</w:t>
                        </w:r>
                        <w:proofErr w:type="spellEnd"/>
                      </w:hyperlink>
                    </w:p>
                    <w:p w14:paraId="12393735" w14:textId="77777777" w:rsidR="004A1EC5" w:rsidRPr="004A1EC5" w:rsidRDefault="00000000" w:rsidP="004A1EC5">
                      <w:pPr>
                        <w:rPr>
                          <w:rFonts w:cstheme="minorHAnsi"/>
                          <w:color w:val="FFFFFF" w:themeColor="background1"/>
                          <w:lang w:val="en-US"/>
                        </w:rPr>
                      </w:pPr>
                      <w:hyperlink r:id="rId17" w:history="1">
                        <w:r w:rsidR="004A1EC5" w:rsidRPr="004A1EC5">
                          <w:rPr>
                            <w:rStyle w:val="Hyperlink"/>
                            <w:rFonts w:cstheme="minorHAnsi"/>
                            <w:color w:val="FFFFFF" w:themeColor="background1"/>
                            <w:lang w:val="en-US"/>
                          </w:rPr>
                          <w:t>efoerder@hhu.de</w:t>
                        </w:r>
                      </w:hyperlink>
                    </w:p>
                    <w:p w14:paraId="3807B935" w14:textId="77777777" w:rsidR="004A1EC5" w:rsidRPr="004A1EC5" w:rsidRDefault="004A1EC5" w:rsidP="004A1EC5">
                      <w:pPr>
                        <w:rPr>
                          <w:rFonts w:cstheme="minorHAnsi"/>
                          <w:color w:val="FFFFFF" w:themeColor="background1"/>
                        </w:rPr>
                      </w:pPr>
                      <w:r w:rsidRPr="004A1EC5">
                        <w:rPr>
                          <w:rFonts w:cstheme="minorHAnsi"/>
                          <w:color w:val="FFFFFF" w:themeColor="background1"/>
                        </w:rPr>
                        <w:t>0211-81-16664</w:t>
                      </w:r>
                    </w:p>
                    <w:p w14:paraId="1B58EEA3" w14:textId="77777777" w:rsidR="004A1EC5" w:rsidRPr="004A1EC5" w:rsidRDefault="004A1EC5" w:rsidP="004A1EC5">
                      <w:pPr>
                        <w:rPr>
                          <w:rFonts w:cstheme="minorHAnsi"/>
                          <w:color w:val="FFFFFF" w:themeColor="background1"/>
                        </w:rPr>
                      </w:pPr>
                    </w:p>
                    <w:p w14:paraId="3DC7A886" w14:textId="77777777" w:rsidR="004A1EC5" w:rsidRPr="004A1EC5" w:rsidRDefault="004A1EC5" w:rsidP="004A1EC5">
                      <w:pPr>
                        <w:rPr>
                          <w:rStyle w:val="IntensiverVerweis"/>
                          <w:color w:val="FFFFFF" w:themeColor="background1"/>
                        </w:rPr>
                      </w:pPr>
                      <w:r w:rsidRPr="004A1EC5">
                        <w:rPr>
                          <w:rStyle w:val="IntensiverVerweis"/>
                          <w:color w:val="FFFFFF" w:themeColor="background1"/>
                        </w:rPr>
                        <w:t>Kontakt zum Thema OER</w:t>
                      </w:r>
                    </w:p>
                    <w:p w14:paraId="2F98F732" w14:textId="77777777" w:rsidR="004A1EC5" w:rsidRPr="004A1EC5" w:rsidRDefault="004A1EC5" w:rsidP="004A1EC5">
                      <w:pPr>
                        <w:rPr>
                          <w:rFonts w:cstheme="minorHAnsi"/>
                          <w:color w:val="FFFFFF" w:themeColor="background1"/>
                        </w:rPr>
                      </w:pPr>
                      <w:r w:rsidRPr="004A1EC5">
                        <w:rPr>
                          <w:rFonts w:cstheme="minorHAnsi"/>
                          <w:color w:val="FFFFFF" w:themeColor="background1"/>
                        </w:rPr>
                        <w:t>Dr. Elisabeth Scherer</w:t>
                      </w:r>
                    </w:p>
                    <w:p w14:paraId="1A4FFCD4" w14:textId="77777777" w:rsidR="004A1EC5" w:rsidRPr="004A1EC5" w:rsidRDefault="00000000" w:rsidP="004A1EC5">
                      <w:pPr>
                        <w:rPr>
                          <w:rFonts w:cstheme="minorHAnsi"/>
                          <w:color w:val="FFFFFF" w:themeColor="background1"/>
                        </w:rPr>
                      </w:pPr>
                      <w:hyperlink r:id="rId18" w:history="1">
                        <w:r w:rsidR="004A1EC5" w:rsidRPr="004A1EC5">
                          <w:rPr>
                            <w:rStyle w:val="Hyperlink"/>
                            <w:rFonts w:cstheme="minorHAnsi"/>
                            <w:color w:val="FFFFFF" w:themeColor="background1"/>
                          </w:rPr>
                          <w:t>Service-Center für gutes Lehren und Lernen</w:t>
                        </w:r>
                      </w:hyperlink>
                    </w:p>
                    <w:p w14:paraId="09A30552" w14:textId="77777777" w:rsidR="004A1EC5" w:rsidRPr="004A1EC5" w:rsidRDefault="00000000" w:rsidP="004A1EC5">
                      <w:pPr>
                        <w:rPr>
                          <w:rFonts w:cstheme="minorHAnsi"/>
                          <w:color w:val="FFFFFF" w:themeColor="background1"/>
                        </w:rPr>
                      </w:pPr>
                      <w:hyperlink r:id="rId19" w:history="1">
                        <w:r w:rsidR="004A1EC5" w:rsidRPr="004A1EC5">
                          <w:rPr>
                            <w:rStyle w:val="Hyperlink"/>
                            <w:rFonts w:cstheme="minorHAnsi"/>
                            <w:color w:val="FFFFFF" w:themeColor="background1"/>
                          </w:rPr>
                          <w:t>scherer@hhu.de</w:t>
                        </w:r>
                      </w:hyperlink>
                    </w:p>
                    <w:p w14:paraId="4E0FC606" w14:textId="77777777" w:rsidR="004A1EC5" w:rsidRPr="004A1EC5" w:rsidRDefault="004A1EC5" w:rsidP="004A1EC5">
                      <w:pPr>
                        <w:rPr>
                          <w:rFonts w:cstheme="minorHAnsi"/>
                          <w:color w:val="FFFFFF" w:themeColor="background1"/>
                        </w:rPr>
                      </w:pPr>
                      <w:r w:rsidRPr="004A1EC5">
                        <w:rPr>
                          <w:rFonts w:cstheme="minorHAnsi"/>
                          <w:color w:val="FFFFFF" w:themeColor="background1"/>
                        </w:rPr>
                        <w:t xml:space="preserve">0211-81-10224 </w:t>
                      </w:r>
                    </w:p>
                    <w:p w14:paraId="1177F75F" w14:textId="77777777" w:rsidR="004A1EC5" w:rsidRDefault="004A1EC5"/>
                  </w:txbxContent>
                </v:textbox>
                <w10:anchorlock/>
              </v:shape>
            </w:pict>
          </mc:Fallback>
        </mc:AlternateContent>
      </w:r>
    </w:p>
    <w:p w14:paraId="5724F2B5" w14:textId="77777777" w:rsidR="00667E48" w:rsidRDefault="00667E48">
      <w:pPr>
        <w:rPr>
          <w:b/>
          <w:bCs/>
          <w:kern w:val="36"/>
          <w:sz w:val="48"/>
          <w:szCs w:val="48"/>
        </w:rPr>
      </w:pPr>
      <w:r>
        <w:br w:type="page"/>
      </w:r>
    </w:p>
    <w:p w14:paraId="4964EAF7" w14:textId="3119CB3E" w:rsidR="00271A9C" w:rsidRPr="00726F4E" w:rsidRDefault="00271A9C" w:rsidP="00726F4E">
      <w:pPr>
        <w:pStyle w:val="berschrift1"/>
      </w:pPr>
      <w:bookmarkStart w:id="0" w:name="_Toc130814089"/>
      <w:r w:rsidRPr="00D75D4E">
        <w:lastRenderedPageBreak/>
        <w:t>Grundsätzliches: Was sind OER?</w:t>
      </w:r>
      <w:bookmarkEnd w:id="0"/>
      <w:r w:rsidRPr="00D75D4E">
        <w:t xml:space="preserve"> </w:t>
      </w:r>
    </w:p>
    <w:p w14:paraId="1814AC58" w14:textId="166911F1" w:rsidR="00271A9C" w:rsidRPr="00B25367" w:rsidRDefault="009C35B3" w:rsidP="00B25367">
      <w:pPr>
        <w:spacing w:after="120"/>
        <w:rPr>
          <w:shd w:val="clear" w:color="auto" w:fill="FFFFFF"/>
        </w:rPr>
      </w:pPr>
      <w:r w:rsidRPr="00B25367">
        <w:rPr>
          <w:shd w:val="clear" w:color="auto" w:fill="FFFFFF"/>
        </w:rPr>
        <w:t>Open Educational Resources (OER) sind</w:t>
      </w:r>
      <w:r w:rsidR="00B25367">
        <w:rPr>
          <w:shd w:val="clear" w:color="auto" w:fill="FFFFFF"/>
        </w:rPr>
        <w:t xml:space="preserve"> frei verfügbare </w:t>
      </w:r>
      <w:r w:rsidR="00B25367" w:rsidRPr="00B25367">
        <w:rPr>
          <w:shd w:val="clear" w:color="auto" w:fill="FFFFFF"/>
        </w:rPr>
        <w:t xml:space="preserve">Lehr-Lern-Materialien, die alle Interessierten </w:t>
      </w:r>
      <w:r w:rsidR="00B25367">
        <w:rPr>
          <w:shd w:val="clear" w:color="auto" w:fill="FFFFFF"/>
        </w:rPr>
        <w:t>nutzen, bearbeiten, vermischen und weiterverbreiten können.</w:t>
      </w:r>
    </w:p>
    <w:p w14:paraId="19EA9121" w14:textId="2CCCF56D" w:rsidR="009C35B3" w:rsidRPr="00D75D4E" w:rsidRDefault="00FB2601" w:rsidP="00836DB4">
      <w:pPr>
        <w:spacing w:after="120"/>
        <w:rPr>
          <w:shd w:val="clear" w:color="auto" w:fill="FFFFFF"/>
        </w:rPr>
      </w:pPr>
      <w:r w:rsidRPr="00FB2601">
        <w:rPr>
          <w:shd w:val="clear" w:color="auto" w:fill="FFFFFF"/>
        </w:rPr>
        <w:t>Offene Bildungsmaterialien zeichnen sich durch folgende Merkmale aus</w:t>
      </w:r>
      <w:r w:rsidR="009C35B3" w:rsidRPr="00D75D4E">
        <w:rPr>
          <w:shd w:val="clear" w:color="auto" w:fill="FFFFFF"/>
        </w:rPr>
        <w:t xml:space="preserve">: </w:t>
      </w:r>
    </w:p>
    <w:p w14:paraId="07EA4613" w14:textId="306D2724" w:rsidR="00B25367" w:rsidRDefault="00B25367" w:rsidP="002E6B7A">
      <w:pPr>
        <w:pStyle w:val="Listenabsatz"/>
        <w:numPr>
          <w:ilvl w:val="0"/>
          <w:numId w:val="8"/>
        </w:numPr>
        <w:rPr>
          <w:shd w:val="clear" w:color="auto" w:fill="FFFFFF"/>
        </w:rPr>
      </w:pPr>
      <w:r>
        <w:rPr>
          <w:shd w:val="clear" w:color="auto" w:fill="FFFFFF"/>
        </w:rPr>
        <w:t xml:space="preserve">Die Materialien stehen kostenlos zur Verfügung. </w:t>
      </w:r>
    </w:p>
    <w:p w14:paraId="0CEB10E9" w14:textId="77777777" w:rsidR="00B25367" w:rsidRDefault="00B25367" w:rsidP="002E6B7A">
      <w:pPr>
        <w:pStyle w:val="Listenabsatz"/>
        <w:numPr>
          <w:ilvl w:val="0"/>
          <w:numId w:val="8"/>
        </w:numPr>
        <w:rPr>
          <w:shd w:val="clear" w:color="auto" w:fill="FFFFFF"/>
        </w:rPr>
      </w:pPr>
      <w:r>
        <w:rPr>
          <w:shd w:val="clear" w:color="auto" w:fill="FFFFFF"/>
        </w:rPr>
        <w:t xml:space="preserve">Durch die </w:t>
      </w:r>
      <w:r w:rsidR="009C35B3" w:rsidRPr="002E6B7A">
        <w:rPr>
          <w:shd w:val="clear" w:color="auto" w:fill="FFFFFF"/>
        </w:rPr>
        <w:t>Veröffentlichung</w:t>
      </w:r>
      <w:r>
        <w:rPr>
          <w:shd w:val="clear" w:color="auto" w:fill="FFFFFF"/>
        </w:rPr>
        <w:t xml:space="preserve"> der Materialien</w:t>
      </w:r>
      <w:r w:rsidR="009C35B3" w:rsidRPr="002E6B7A">
        <w:rPr>
          <w:shd w:val="clear" w:color="auto" w:fill="FFFFFF"/>
        </w:rPr>
        <w:t xml:space="preserve"> unter offener Lizenz (in der Regel Creative-Commons-Lizenzen)</w:t>
      </w:r>
      <w:r>
        <w:rPr>
          <w:shd w:val="clear" w:color="auto" w:fill="FFFFFF"/>
        </w:rPr>
        <w:t xml:space="preserve"> ist eine Nutzung ohne weitere Vereinbarungen möglich. </w:t>
      </w:r>
    </w:p>
    <w:p w14:paraId="1E1D1E65" w14:textId="72E55BB1" w:rsidR="009C35B3" w:rsidRPr="00FC3E20" w:rsidRDefault="00B25367" w:rsidP="00FC3E20">
      <w:pPr>
        <w:pStyle w:val="Listenabsatz"/>
        <w:numPr>
          <w:ilvl w:val="0"/>
          <w:numId w:val="8"/>
        </w:numPr>
        <w:rPr>
          <w:shd w:val="clear" w:color="auto" w:fill="FFFFFF"/>
        </w:rPr>
      </w:pPr>
      <w:r>
        <w:rPr>
          <w:shd w:val="clear" w:color="auto" w:fill="FFFFFF"/>
        </w:rPr>
        <w:t xml:space="preserve">Die Urheber*innen bestimmen </w:t>
      </w:r>
      <w:r w:rsidR="0088641C">
        <w:rPr>
          <w:shd w:val="clear" w:color="auto" w:fill="FFFFFF"/>
        </w:rPr>
        <w:t>(</w:t>
      </w:r>
      <w:r w:rsidR="00FC3E20">
        <w:rPr>
          <w:shd w:val="clear" w:color="auto" w:fill="FFFFFF"/>
        </w:rPr>
        <w:t xml:space="preserve">durch </w:t>
      </w:r>
      <w:r>
        <w:rPr>
          <w:shd w:val="clear" w:color="auto" w:fill="FFFFFF"/>
        </w:rPr>
        <w:t>die Auswahl der Lizenz</w:t>
      </w:r>
      <w:r w:rsidR="0088641C">
        <w:rPr>
          <w:shd w:val="clear" w:color="auto" w:fill="FFFFFF"/>
        </w:rPr>
        <w:t>)</w:t>
      </w:r>
      <w:r>
        <w:rPr>
          <w:shd w:val="clear" w:color="auto" w:fill="FFFFFF"/>
        </w:rPr>
        <w:t>, welche Nutzungsrechte sie einräume</w:t>
      </w:r>
      <w:r w:rsidR="0088641C">
        <w:rPr>
          <w:shd w:val="clear" w:color="auto" w:fill="FFFFFF"/>
        </w:rPr>
        <w:t>n</w:t>
      </w:r>
      <w:r>
        <w:rPr>
          <w:shd w:val="clear" w:color="auto" w:fill="FFFFFF"/>
        </w:rPr>
        <w:t xml:space="preserve">. </w:t>
      </w:r>
      <w:r w:rsidR="002E7E81">
        <w:rPr>
          <w:shd w:val="clear" w:color="auto" w:fill="FFFFFF"/>
        </w:rPr>
        <w:t>Bei</w:t>
      </w:r>
      <w:r w:rsidR="00FC3E20">
        <w:rPr>
          <w:shd w:val="clear" w:color="auto" w:fill="FFFFFF"/>
        </w:rPr>
        <w:t xml:space="preserve"> OER </w:t>
      </w:r>
      <w:r w:rsidR="002E7E81">
        <w:rPr>
          <w:shd w:val="clear" w:color="auto" w:fill="FFFFFF"/>
        </w:rPr>
        <w:t xml:space="preserve">gehören </w:t>
      </w:r>
      <w:r w:rsidR="00FC3E20">
        <w:rPr>
          <w:shd w:val="clear" w:color="auto" w:fill="FFFFFF"/>
        </w:rPr>
        <w:t xml:space="preserve">dazu </w:t>
      </w:r>
      <w:r w:rsidR="002E7E81">
        <w:rPr>
          <w:shd w:val="clear" w:color="auto" w:fill="FFFFFF"/>
        </w:rPr>
        <w:t>die Rechte</w:t>
      </w:r>
      <w:r w:rsidR="009C35B3" w:rsidRPr="00FC3E20">
        <w:rPr>
          <w:shd w:val="clear" w:color="auto" w:fill="FFFFFF"/>
        </w:rPr>
        <w:t xml:space="preserve"> zur kostenlosen Nutzung, Bearbeitung und Weiterverbreitung</w:t>
      </w:r>
      <w:r w:rsidRPr="00FC3E20">
        <w:rPr>
          <w:shd w:val="clear" w:color="auto" w:fill="FFFFFF"/>
        </w:rPr>
        <w:t>.</w:t>
      </w:r>
    </w:p>
    <w:p w14:paraId="002B917A" w14:textId="1058C33E" w:rsidR="004A1EC5" w:rsidRPr="00310398" w:rsidRDefault="002E7E81" w:rsidP="00310398">
      <w:pPr>
        <w:pStyle w:val="Listenabsatz"/>
        <w:numPr>
          <w:ilvl w:val="0"/>
          <w:numId w:val="8"/>
        </w:numPr>
        <w:spacing w:after="240"/>
      </w:pPr>
      <w:r>
        <w:rPr>
          <w:noProof/>
          <w:lang w:eastAsia="de-DE"/>
        </w:rPr>
        <mc:AlternateContent>
          <mc:Choice Requires="wps">
            <w:drawing>
              <wp:anchor distT="0" distB="0" distL="114300" distR="114300" simplePos="0" relativeHeight="251662336" behindDoc="0" locked="0" layoutInCell="1" allowOverlap="1" wp14:anchorId="704C5A2C" wp14:editId="12B71E9E">
                <wp:simplePos x="0" y="0"/>
                <wp:positionH relativeFrom="column">
                  <wp:posOffset>14605</wp:posOffset>
                </wp:positionH>
                <wp:positionV relativeFrom="paragraph">
                  <wp:posOffset>344170</wp:posOffset>
                </wp:positionV>
                <wp:extent cx="5763260" cy="1147445"/>
                <wp:effectExtent l="0" t="0" r="2540" b="0"/>
                <wp:wrapSquare wrapText="bothSides"/>
                <wp:docPr id="9" name="Textfeld 9"/>
                <wp:cNvGraphicFramePr/>
                <a:graphic xmlns:a="http://schemas.openxmlformats.org/drawingml/2006/main">
                  <a:graphicData uri="http://schemas.microsoft.com/office/word/2010/wordprocessingShape">
                    <wps:wsp>
                      <wps:cNvSpPr txBox="1"/>
                      <wps:spPr>
                        <a:xfrm>
                          <a:off x="0" y="0"/>
                          <a:ext cx="5763260" cy="1147445"/>
                        </a:xfrm>
                        <a:prstGeom prst="rect">
                          <a:avLst/>
                        </a:prstGeom>
                        <a:solidFill>
                          <a:srgbClr val="006AB3"/>
                        </a:solidFill>
                        <a:ln w="6350">
                          <a:noFill/>
                        </a:ln>
                      </wps:spPr>
                      <wps:txbx>
                        <w:txbxContent>
                          <w:p w14:paraId="3477A0E8" w14:textId="77777777" w:rsidR="002E7E81" w:rsidRDefault="002E7E81" w:rsidP="004A1EC5">
                            <w:pPr>
                              <w:jc w:val="both"/>
                              <w:rPr>
                                <w:color w:val="FFFFFF" w:themeColor="background1"/>
                              </w:rPr>
                            </w:pPr>
                            <w:r>
                              <w:rPr>
                                <w:noProof/>
                                <w:color w:val="FFFFFF" w:themeColor="background1"/>
                                <w:lang w:eastAsia="de-DE"/>
                              </w:rPr>
                              <w:drawing>
                                <wp:inline distT="0" distB="0" distL="0" distR="0" wp14:anchorId="3876B71A" wp14:editId="3D5805AC">
                                  <wp:extent cx="457200" cy="457200"/>
                                  <wp:effectExtent l="0" t="0" r="0" b="0"/>
                                  <wp:docPr id="1040515929" name="Grafik 1040515929"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0876" cy="460876"/>
                                          </a:xfrm>
                                          <a:prstGeom prst="rect">
                                            <a:avLst/>
                                          </a:prstGeom>
                                        </pic:spPr>
                                      </pic:pic>
                                    </a:graphicData>
                                  </a:graphic>
                                </wp:inline>
                              </w:drawing>
                            </w:r>
                          </w:p>
                          <w:p w14:paraId="21AAA8D8" w14:textId="37CFA848" w:rsidR="002E7E81" w:rsidRPr="002E7E81" w:rsidRDefault="002E7E81">
                            <w:pPr>
                              <w:rPr>
                                <w:color w:val="FFFFFF" w:themeColor="background1"/>
                              </w:rPr>
                            </w:pPr>
                            <w:r w:rsidRPr="002E7E81">
                              <w:rPr>
                                <w:color w:val="FFFFFF" w:themeColor="background1"/>
                              </w:rPr>
                              <w:t xml:space="preserve">Zu Vorteilen von OER für die Hochschullehre gibt unter anderem die </w:t>
                            </w:r>
                            <w:hyperlink r:id="rId20" w:history="1">
                              <w:r w:rsidRPr="002E7E81">
                                <w:rPr>
                                  <w:rStyle w:val="Hyperlink"/>
                                  <w:color w:val="FFFFFF" w:themeColor="background1"/>
                                </w:rPr>
                                <w:t>OER Policy der HHU</w:t>
                              </w:r>
                            </w:hyperlink>
                            <w:r w:rsidRPr="002E7E81">
                              <w:rPr>
                                <w:color w:val="FFFFFF" w:themeColor="background1"/>
                              </w:rPr>
                              <w:t xml:space="preserve"> Auskunft. Dieses Dokument räumt allen Lehrenden und Mitarbeitenden der HHU die erforderlichen Nutzungsrechte dafür ein, ihre Lehr-Lern-Materialien als OER zu veröffentlichen.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4C5A2C" id="Textfeld 9" o:spid="_x0000_s1030" type="#_x0000_t202" style="position:absolute;left:0;text-align:left;margin-left:1.15pt;margin-top:27.1pt;width:453.8pt;height:9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" fillcolor="#006ab3" stroked="f" strokeweight=".5pt">
                <v:textbox>
                  <w:txbxContent>
                    <w:p w14:paraId="3477A0E8" w14:textId="77777777" w:rsidR="002E7E81" w:rsidRDefault="002E7E81" w:rsidP="004A1EC5">
                      <w:pPr>
                        <w:jc w:val="both"/>
                        <w:rPr>
                          <w:color w:val="FFFFFF" w:themeColor="background1"/>
                        </w:rPr>
                      </w:pPr>
                      <w:r>
                        <w:rPr>
                          <w:noProof/>
                          <w:color w:val="FFFFFF" w:themeColor="background1"/>
                          <w:lang w:eastAsia="de-DE"/>
                        </w:rPr>
                        <w:drawing>
                          <wp:inline distT="0" distB="0" distL="0" distR="0" wp14:anchorId="3876B71A" wp14:editId="3D5805AC">
                            <wp:extent cx="457200" cy="457200"/>
                            <wp:effectExtent l="0" t="0" r="0" b="0"/>
                            <wp:docPr id="1040515929" name="Grafik 1040515929"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0876" cy="460876"/>
                                    </a:xfrm>
                                    <a:prstGeom prst="rect">
                                      <a:avLst/>
                                    </a:prstGeom>
                                  </pic:spPr>
                                </pic:pic>
                              </a:graphicData>
                            </a:graphic>
                          </wp:inline>
                        </w:drawing>
                      </w:r>
                    </w:p>
                    <w:p w14:paraId="21AAA8D8" w14:textId="37CFA848" w:rsidR="002E7E81" w:rsidRPr="002E7E81" w:rsidRDefault="002E7E81">
                      <w:pPr>
                        <w:rPr>
                          <w:color w:val="FFFFFF" w:themeColor="background1"/>
                        </w:rPr>
                      </w:pPr>
                      <w:r w:rsidRPr="002E7E81">
                        <w:rPr>
                          <w:color w:val="FFFFFF" w:themeColor="background1"/>
                        </w:rPr>
                        <w:t xml:space="preserve">Zu Vorteilen von OER für die Hochschullehre gibt unter anderem die </w:t>
                      </w:r>
                      <w:hyperlink r:id="rId23" w:history="1">
                        <w:r w:rsidRPr="002E7E81">
                          <w:rPr>
                            <w:rStyle w:val="Hyperlink"/>
                            <w:color w:val="FFFFFF" w:themeColor="background1"/>
                          </w:rPr>
                          <w:t>OER Policy der HHU</w:t>
                        </w:r>
                      </w:hyperlink>
                      <w:r w:rsidRPr="002E7E81">
                        <w:rPr>
                          <w:color w:val="FFFFFF" w:themeColor="background1"/>
                        </w:rPr>
                        <w:t xml:space="preserve"> Auskunft. Dieses Dokument räumt allen Lehrenden und Mitarbeitenden der HHU die erforderlichen Nutzungsrechte dafür ein, ihre Lehr-Lern-Materialien als OER zu veröffentlichen. </w:t>
                      </w:r>
                    </w:p>
                  </w:txbxContent>
                </v:textbox>
                <w10:wrap type="square"/>
              </v:shape>
            </w:pict>
          </mc:Fallback>
        </mc:AlternateContent>
      </w:r>
      <w:r w:rsidR="0088641C">
        <w:rPr>
          <w:shd w:val="clear" w:color="auto" w:fill="FFFFFF"/>
        </w:rPr>
        <w:t xml:space="preserve">OER können alle möglichen </w:t>
      </w:r>
      <w:r w:rsidR="009C35B3" w:rsidRPr="002E6B7A">
        <w:rPr>
          <w:shd w:val="clear" w:color="auto" w:fill="FFFFFF"/>
        </w:rPr>
        <w:t>Materialien</w:t>
      </w:r>
      <w:r w:rsidR="0088641C">
        <w:rPr>
          <w:shd w:val="clear" w:color="auto" w:fill="FFFFFF"/>
        </w:rPr>
        <w:t xml:space="preserve"> sein, </w:t>
      </w:r>
      <w:r w:rsidR="009C35B3" w:rsidRPr="002E6B7A">
        <w:rPr>
          <w:shd w:val="clear" w:color="auto" w:fill="FFFFFF"/>
        </w:rPr>
        <w:t>die in verschiedensten Medien vorliegen</w:t>
      </w:r>
      <w:r w:rsidR="0088641C">
        <w:rPr>
          <w:shd w:val="clear" w:color="auto" w:fill="FFFFFF"/>
        </w:rPr>
        <w:t xml:space="preserve">. </w:t>
      </w:r>
    </w:p>
    <w:p w14:paraId="3846E9AE" w14:textId="77777777" w:rsidR="00310398" w:rsidRDefault="00310398" w:rsidP="00310398">
      <w:pPr>
        <w:pStyle w:val="Listenabsatz"/>
        <w:spacing w:after="240"/>
      </w:pPr>
    </w:p>
    <w:p w14:paraId="273A372E" w14:textId="4853CEE1" w:rsidR="00646602" w:rsidRDefault="00646602" w:rsidP="00646602">
      <w:pPr>
        <w:pStyle w:val="berschrift1"/>
      </w:pPr>
      <w:bookmarkStart w:id="1" w:name="_Toc130814090"/>
      <w:r>
        <w:t>Was ist als OER geeignet?</w:t>
      </w:r>
      <w:bookmarkEnd w:id="1"/>
    </w:p>
    <w:p w14:paraId="0A3FE201" w14:textId="23705359" w:rsidR="00D44CD1" w:rsidRPr="00D75D4E" w:rsidRDefault="009C35B3" w:rsidP="004A084C">
      <w:r w:rsidRPr="00D75D4E">
        <w:t xml:space="preserve">Geeignet für die Veröffentlichung als OER sind grundsätzlich alle Bildungsmaterialien, die geltende </w:t>
      </w:r>
      <w:r w:rsidR="006F564A">
        <w:t xml:space="preserve">Bestimmungen des </w:t>
      </w:r>
      <w:r w:rsidRPr="00D75D4E">
        <w:t>Urheberrecht</w:t>
      </w:r>
      <w:r w:rsidR="00B664B8">
        <w:t>s</w:t>
      </w:r>
      <w:r w:rsidR="006F564A">
        <w:t xml:space="preserve">, des </w:t>
      </w:r>
      <w:r w:rsidRPr="00D75D4E">
        <w:t>Datenschutz</w:t>
      </w:r>
      <w:r w:rsidR="006F564A">
        <w:t>es und d</w:t>
      </w:r>
      <w:r w:rsidR="0042166A">
        <w:t>er</w:t>
      </w:r>
      <w:r w:rsidR="006F564A">
        <w:t xml:space="preserve"> Persönlichkeitsrechte</w:t>
      </w:r>
      <w:r w:rsidRPr="00D75D4E">
        <w:t xml:space="preserve"> berücksichtigen. </w:t>
      </w:r>
    </w:p>
    <w:p w14:paraId="32CD5F97" w14:textId="14013F06" w:rsidR="009C35B3" w:rsidRPr="00D75D4E" w:rsidRDefault="0048091F" w:rsidP="004A084C">
      <w:r>
        <w:t>Lehrende wählen</w:t>
      </w:r>
      <w:r w:rsidR="009C35B3" w:rsidRPr="00D75D4E">
        <w:t xml:space="preserve"> meist solche Materialien </w:t>
      </w:r>
      <w:r>
        <w:t>für eine Veröffentlichung aus</w:t>
      </w:r>
      <w:r w:rsidR="009C35B3" w:rsidRPr="00D75D4E">
        <w:t xml:space="preserve">, </w:t>
      </w:r>
      <w:r w:rsidR="007B00D5">
        <w:t>die einen größeren Kreis von Nutzer*innen ansprechen</w:t>
      </w:r>
      <w:r w:rsidR="009C35B3" w:rsidRPr="00D75D4E">
        <w:t>. Materialien aus Grundlagen-Veranstaltungen haben ein besonders großes Potenzial, von Studierenden und Lehrenden nachgenutzt zu werden. Aber auch spezifischere Materialien</w:t>
      </w:r>
      <w:r w:rsidR="002511E8">
        <w:t>, z.B. aus Master-Kursen oder Wahl-Angeboten,</w:t>
      </w:r>
      <w:r w:rsidR="009C35B3" w:rsidRPr="00D75D4E">
        <w:t xml:space="preserve"> können auf reges Interesse stoßen. </w:t>
      </w:r>
    </w:p>
    <w:p w14:paraId="432F4685" w14:textId="60DCC404" w:rsidR="00085983" w:rsidRPr="00D75D4E" w:rsidRDefault="009C35B3" w:rsidP="004A084C">
      <w:r w:rsidRPr="00D75D4E">
        <w:t xml:space="preserve">Dabei spielt es keine Rolle, wie umfangreich </w:t>
      </w:r>
      <w:r w:rsidR="00646602">
        <w:t>Ihre</w:t>
      </w:r>
      <w:r w:rsidRPr="00D75D4E">
        <w:t xml:space="preserve"> Materialien sind. Zum Beispiel kann auch ein einzelnes Arbeitsblatt mit einer bewährten Aufgabenstellung für andere Lehrende sehr nützlich sein. Für das Selbststudium von Studierenden können ganze Online-Kurse hilfreich sein, aber auch einzelne Videos</w:t>
      </w:r>
      <w:r w:rsidR="00112A94" w:rsidRPr="00D75D4E">
        <w:t xml:space="preserve"> oder Skripte</w:t>
      </w:r>
      <w:r w:rsidRPr="00D75D4E">
        <w:t>.</w:t>
      </w:r>
    </w:p>
    <w:p w14:paraId="1AE788B8" w14:textId="43424F13" w:rsidR="00DC1EBF" w:rsidRPr="00572430" w:rsidRDefault="00085983" w:rsidP="00572430">
      <w:pPr>
        <w:pStyle w:val="berschrift1"/>
      </w:pPr>
      <w:bookmarkStart w:id="2" w:name="_Toc130814091"/>
      <w:r w:rsidRPr="00D75D4E">
        <w:t>Voraussetzung für die Veröffentlichung</w:t>
      </w:r>
      <w:r w:rsidR="00646602">
        <w:t xml:space="preserve"> Ihrer Materialien</w:t>
      </w:r>
      <w:r w:rsidRPr="00D75D4E">
        <w:t>: Die Creative-Commons-Lizenzen</w:t>
      </w:r>
      <w:bookmarkEnd w:id="2"/>
    </w:p>
    <w:p w14:paraId="2A9B9905" w14:textId="396529AD" w:rsidR="00434CBF" w:rsidRDefault="00836DB4" w:rsidP="009C35B3">
      <w:pPr>
        <w:rPr>
          <w:rFonts w:cstheme="minorHAnsi"/>
        </w:rPr>
      </w:pPr>
      <w:r>
        <w:rPr>
          <w:rFonts w:cstheme="minorHAnsi"/>
        </w:rPr>
        <w:t>Damit</w:t>
      </w:r>
      <w:r w:rsidR="00646602">
        <w:rPr>
          <w:rFonts w:cstheme="minorHAnsi"/>
        </w:rPr>
        <w:t xml:space="preserve"> Ihre Materialien als OER </w:t>
      </w:r>
      <w:r>
        <w:rPr>
          <w:rFonts w:cstheme="minorHAnsi"/>
        </w:rPr>
        <w:t>funktionieren</w:t>
      </w:r>
      <w:r w:rsidR="00646602">
        <w:rPr>
          <w:rFonts w:cstheme="minorHAnsi"/>
        </w:rPr>
        <w:t>, müssen Sie sie unter eine</w:t>
      </w:r>
      <w:r>
        <w:rPr>
          <w:rFonts w:cstheme="minorHAnsi"/>
        </w:rPr>
        <w:t>r</w:t>
      </w:r>
      <w:r w:rsidR="00646602">
        <w:rPr>
          <w:rFonts w:cstheme="minorHAnsi"/>
        </w:rPr>
        <w:t xml:space="preserve"> offene</w:t>
      </w:r>
      <w:r>
        <w:rPr>
          <w:rFonts w:cstheme="minorHAnsi"/>
        </w:rPr>
        <w:t>n</w:t>
      </w:r>
      <w:r w:rsidR="00646602">
        <w:rPr>
          <w:rFonts w:cstheme="minorHAnsi"/>
        </w:rPr>
        <w:t xml:space="preserve"> Lizenz </w:t>
      </w:r>
      <w:r>
        <w:rPr>
          <w:rFonts w:cstheme="minorHAnsi"/>
        </w:rPr>
        <w:t>veröffentlichen</w:t>
      </w:r>
      <w:r w:rsidR="00646602">
        <w:rPr>
          <w:rFonts w:cstheme="minorHAnsi"/>
        </w:rPr>
        <w:t xml:space="preserve">. </w:t>
      </w:r>
      <w:r w:rsidR="00CB1867" w:rsidRPr="00CB1867">
        <w:rPr>
          <w:rFonts w:cstheme="minorHAnsi"/>
        </w:rPr>
        <w:t xml:space="preserve">Die </w:t>
      </w:r>
      <w:hyperlink r:id="rId24" w:history="1">
        <w:r w:rsidR="00CB1867" w:rsidRPr="00CB1867">
          <w:rPr>
            <w:rStyle w:val="Hyperlink"/>
            <w:rFonts w:cstheme="minorHAnsi"/>
          </w:rPr>
          <w:t>Creative-Commons-Lizenzen</w:t>
        </w:r>
      </w:hyperlink>
      <w:r w:rsidR="00CB1867" w:rsidRPr="00CB1867">
        <w:rPr>
          <w:rFonts w:cstheme="minorHAnsi"/>
        </w:rPr>
        <w:t xml:space="preserve"> </w:t>
      </w:r>
      <w:r w:rsidR="0009461B">
        <w:rPr>
          <w:rFonts w:cstheme="minorHAnsi"/>
        </w:rPr>
        <w:t xml:space="preserve">(CC-Lizenzen) </w:t>
      </w:r>
      <w:r w:rsidR="00CB1867" w:rsidRPr="00CB1867">
        <w:rPr>
          <w:rFonts w:cstheme="minorHAnsi"/>
        </w:rPr>
        <w:t>sind mittlerweile weltweit verbreitet und haben sich als Standard zur Weitergabe von OER etabliert. Die</w:t>
      </w:r>
      <w:r w:rsidR="00434CBF">
        <w:rPr>
          <w:rFonts w:cstheme="minorHAnsi"/>
        </w:rPr>
        <w:t xml:space="preserve"> standardisierten Lizenzverträge</w:t>
      </w:r>
      <w:r w:rsidR="00CB1867" w:rsidRPr="00CB1867">
        <w:rPr>
          <w:rFonts w:cstheme="minorHAnsi"/>
        </w:rPr>
        <w:t xml:space="preserve"> helfen Urheber*innen, ihr Urheberrecht zu behalten und gleichzeitig anderen zu erlauben, ihr Werk zu kopieren, zu verbreiten und anderweitig zu nutzen. Hierfür ist keine individuelle Vereinbarung notwendig: Die Lizenzen zeigen eindeutig an, unter welchen Bedingungen ein Material genutzt werden darf. Die Lizenzgeber*innen erhalten dabei die ihnen gebührende Anerkennung als Urheber*innen des Werks.</w:t>
      </w:r>
      <w:r w:rsidR="00582DA8">
        <w:rPr>
          <w:rFonts w:cstheme="minorHAnsi"/>
        </w:rPr>
        <w:t xml:space="preserve"> </w:t>
      </w:r>
    </w:p>
    <w:p w14:paraId="6A88C744" w14:textId="77777777" w:rsidR="00434CBF" w:rsidRDefault="00434CBF" w:rsidP="009C35B3">
      <w:pPr>
        <w:rPr>
          <w:rFonts w:cstheme="minorHAnsi"/>
        </w:rPr>
      </w:pPr>
    </w:p>
    <w:p w14:paraId="7C4C561D" w14:textId="0EA0E262" w:rsidR="00434CBF" w:rsidRPr="00D63C4D" w:rsidRDefault="00434CBF" w:rsidP="00D63C4D">
      <w:pPr>
        <w:pStyle w:val="berschrift2"/>
      </w:pPr>
      <w:bookmarkStart w:id="3" w:name="_Toc130814092"/>
      <w:r w:rsidRPr="00582DA8">
        <w:lastRenderedPageBreak/>
        <w:t xml:space="preserve">Die </w:t>
      </w:r>
      <w:r>
        <w:t>verschiedenen</w:t>
      </w:r>
      <w:r w:rsidRPr="00582DA8">
        <w:t xml:space="preserve"> Creative-Commons-</w:t>
      </w:r>
      <w:r>
        <w:t>Lizenztypen</w:t>
      </w:r>
      <w:bookmarkEnd w:id="3"/>
    </w:p>
    <w:p w14:paraId="099CBFB5" w14:textId="2A568EF2" w:rsidR="00582DA8" w:rsidRDefault="00582DA8" w:rsidP="009C35B3">
      <w:pPr>
        <w:rPr>
          <w:rFonts w:cstheme="minorHAnsi"/>
        </w:rPr>
      </w:pPr>
      <w:r>
        <w:rPr>
          <w:rFonts w:cstheme="minorHAnsi"/>
        </w:rPr>
        <w:t xml:space="preserve">Die </w:t>
      </w:r>
      <w:r w:rsidR="00434CBF">
        <w:rPr>
          <w:rFonts w:cstheme="minorHAnsi"/>
        </w:rPr>
        <w:t>CC-</w:t>
      </w:r>
      <w:r>
        <w:rPr>
          <w:rFonts w:cstheme="minorHAnsi"/>
        </w:rPr>
        <w:t xml:space="preserve">Lizenzen setzen sich aus vier Bausteinen zusammen, die zu sechs unterschiedlichen Lizenzen kombiniert werden. Zusätzlich gibt es die Lizenz CC0 / CC Zero, bei der </w:t>
      </w:r>
      <w:r w:rsidR="00310398">
        <w:rPr>
          <w:rFonts w:cstheme="minorHAnsi"/>
        </w:rPr>
        <w:t>für die Nachnutzung keinerlei Vorgaben gemacht werden, also auch keine Lizenzangabe erfolgen muss</w:t>
      </w:r>
      <w:r>
        <w:rPr>
          <w:rFonts w:cstheme="minorHAnsi"/>
        </w:rPr>
        <w:t>.</w:t>
      </w:r>
    </w:p>
    <w:p w14:paraId="2F7B58D4" w14:textId="03AF1A24" w:rsidR="002E421A" w:rsidRDefault="002E421A" w:rsidP="00C81ADA">
      <w:pPr>
        <w:spacing w:after="120"/>
        <w:rPr>
          <w:rFonts w:cstheme="minorHAnsi"/>
        </w:rPr>
      </w:pPr>
      <w:r w:rsidRPr="007A1FF2">
        <w:rPr>
          <w:rFonts w:cstheme="minorHAnsi"/>
        </w:rPr>
        <w:t>„</w:t>
      </w:r>
      <w:r>
        <w:rPr>
          <w:rFonts w:cstheme="minorHAnsi"/>
        </w:rPr>
        <w:t>Echte OER</w:t>
      </w:r>
      <w:r w:rsidRPr="007A1FF2">
        <w:rPr>
          <w:rFonts w:cstheme="minorHAnsi"/>
        </w:rPr>
        <w:t>“</w:t>
      </w:r>
      <w:r>
        <w:rPr>
          <w:rFonts w:cstheme="minorHAnsi"/>
        </w:rPr>
        <w:t xml:space="preserve"> bieten allen die </w:t>
      </w:r>
      <w:r w:rsidRPr="00D75D4E">
        <w:rPr>
          <w:rFonts w:cstheme="minorHAnsi"/>
          <w:color w:val="000000"/>
          <w:shd w:val="clear" w:color="auto" w:fill="FFFFFF"/>
        </w:rPr>
        <w:t>Möglichkeit zur kostenlosen Nutzung, Bearbeitung und Weiterverbreitung</w:t>
      </w:r>
      <w:r>
        <w:rPr>
          <w:rFonts w:cstheme="minorHAnsi"/>
          <w:color w:val="000000"/>
          <w:shd w:val="clear" w:color="auto" w:fill="FFFFFF"/>
        </w:rPr>
        <w:t xml:space="preserve">. Diesem Anspruch werden die Lizenzen </w:t>
      </w:r>
      <w:r w:rsidRPr="007A56AC">
        <w:rPr>
          <w:rStyle w:val="IntensiverVerweis"/>
        </w:rPr>
        <w:t xml:space="preserve">CC0, CC BY </w:t>
      </w:r>
      <w:r w:rsidRPr="009A0895">
        <w:t>und</w:t>
      </w:r>
      <w:r w:rsidRPr="007A56AC">
        <w:rPr>
          <w:rStyle w:val="IntensiverVerweis"/>
        </w:rPr>
        <w:t xml:space="preserve"> CC BY-SA</w:t>
      </w:r>
      <w:r>
        <w:rPr>
          <w:rFonts w:cstheme="minorHAnsi"/>
          <w:color w:val="000000"/>
          <w:shd w:val="clear" w:color="auto" w:fill="FFFFFF"/>
        </w:rPr>
        <w:t xml:space="preserve"> gerecht.</w:t>
      </w:r>
    </w:p>
    <w:p w14:paraId="59F3200C" w14:textId="79B9A075" w:rsidR="000C666E" w:rsidRDefault="000C666E" w:rsidP="006F31A6">
      <w:pPr>
        <w:spacing w:after="120"/>
        <w:rPr>
          <w:rFonts w:cstheme="minorHAnsi"/>
        </w:rPr>
      </w:pPr>
      <w:r w:rsidRPr="00572430">
        <w:rPr>
          <w:rStyle w:val="berschrift3Zchn"/>
        </w:rPr>
        <w:t>Übersicht über die Creative-Commons-Lizenzen</w:t>
      </w:r>
      <w:r w:rsidR="00AD65A0">
        <w:rPr>
          <w:rStyle w:val="Funotenzeichen"/>
          <w:rFonts w:cstheme="minorHAnsi"/>
        </w:rPr>
        <w:footnoteReference w:id="1"/>
      </w:r>
    </w:p>
    <w:tbl>
      <w:tblPr>
        <w:tblStyle w:val="Tabellenraster"/>
        <w:tblW w:w="9072" w:type="dxa"/>
        <w:tblInd w:w="-5" w:type="dxa"/>
        <w:tblLayout w:type="fixed"/>
        <w:tblLook w:val="04A0" w:firstRow="1" w:lastRow="0" w:firstColumn="1" w:lastColumn="0" w:noHBand="0" w:noVBand="1"/>
      </w:tblPr>
      <w:tblGrid>
        <w:gridCol w:w="1555"/>
        <w:gridCol w:w="1417"/>
        <w:gridCol w:w="1848"/>
        <w:gridCol w:w="3402"/>
        <w:gridCol w:w="850"/>
      </w:tblGrid>
      <w:tr w:rsidR="00F0269F" w:rsidRPr="00AD65A0" w14:paraId="516B3D6F" w14:textId="51752124" w:rsidTr="00F00021">
        <w:tc>
          <w:tcPr>
            <w:tcW w:w="1555" w:type="dxa"/>
          </w:tcPr>
          <w:p w14:paraId="521650BC" w14:textId="02DBD9EB" w:rsidR="00F0269F" w:rsidRPr="00FC3E20" w:rsidRDefault="00F0269F" w:rsidP="00F00021">
            <w:pPr>
              <w:spacing w:before="40" w:after="40"/>
              <w:ind w:left="17" w:right="17"/>
              <w:rPr>
                <w:b/>
                <w:bCs/>
                <w:color w:val="006AB3"/>
                <w:sz w:val="20"/>
                <w:szCs w:val="20"/>
              </w:rPr>
            </w:pPr>
            <w:r w:rsidRPr="00FC3E20">
              <w:rPr>
                <w:b/>
                <w:bCs/>
                <w:color w:val="006AB3"/>
                <w:sz w:val="20"/>
                <w:szCs w:val="20"/>
              </w:rPr>
              <w:t>Symbol</w:t>
            </w:r>
          </w:p>
        </w:tc>
        <w:tc>
          <w:tcPr>
            <w:tcW w:w="1417" w:type="dxa"/>
          </w:tcPr>
          <w:p w14:paraId="3D241A42" w14:textId="0E351C5B" w:rsidR="00F0269F" w:rsidRPr="00FC3E20" w:rsidRDefault="00F0269F" w:rsidP="00F00021">
            <w:pPr>
              <w:spacing w:before="40" w:after="40"/>
              <w:ind w:left="17"/>
              <w:rPr>
                <w:b/>
                <w:bCs/>
                <w:color w:val="006AB3"/>
                <w:sz w:val="20"/>
                <w:szCs w:val="20"/>
              </w:rPr>
            </w:pPr>
            <w:r w:rsidRPr="00FC3E20">
              <w:rPr>
                <w:b/>
                <w:bCs/>
                <w:color w:val="006AB3"/>
                <w:sz w:val="20"/>
                <w:szCs w:val="20"/>
              </w:rPr>
              <w:t>Abkürzung und Link</w:t>
            </w:r>
          </w:p>
        </w:tc>
        <w:tc>
          <w:tcPr>
            <w:tcW w:w="1848" w:type="dxa"/>
          </w:tcPr>
          <w:p w14:paraId="2D102746" w14:textId="60B0AA77" w:rsidR="00F0269F" w:rsidRPr="00FC3E20" w:rsidRDefault="00F0269F" w:rsidP="00F00021">
            <w:pPr>
              <w:spacing w:before="40" w:after="40"/>
              <w:ind w:left="17"/>
              <w:rPr>
                <w:rFonts w:cstheme="minorHAnsi"/>
                <w:b/>
                <w:bCs/>
                <w:color w:val="006AB3"/>
                <w:sz w:val="20"/>
                <w:szCs w:val="20"/>
                <w:shd w:val="clear" w:color="auto" w:fill="FFFFFF"/>
              </w:rPr>
            </w:pPr>
            <w:r w:rsidRPr="00FC3E20">
              <w:rPr>
                <w:rFonts w:cstheme="minorHAnsi"/>
                <w:b/>
                <w:bCs/>
                <w:color w:val="006AB3"/>
                <w:sz w:val="20"/>
                <w:szCs w:val="20"/>
                <w:shd w:val="clear" w:color="auto" w:fill="FFFFFF"/>
              </w:rPr>
              <w:t>Einschränkung</w:t>
            </w:r>
          </w:p>
        </w:tc>
        <w:tc>
          <w:tcPr>
            <w:tcW w:w="3402" w:type="dxa"/>
          </w:tcPr>
          <w:p w14:paraId="5FBF8557" w14:textId="0CBC2DE1" w:rsidR="00F0269F" w:rsidRPr="00FC3E20" w:rsidRDefault="00F0269F" w:rsidP="00F00021">
            <w:pPr>
              <w:spacing w:before="40" w:after="40"/>
              <w:ind w:left="17"/>
              <w:rPr>
                <w:rFonts w:cstheme="minorHAnsi"/>
                <w:b/>
                <w:bCs/>
                <w:color w:val="006AB3"/>
                <w:sz w:val="20"/>
                <w:szCs w:val="20"/>
                <w:shd w:val="clear" w:color="auto" w:fill="FFFFFF"/>
              </w:rPr>
            </w:pPr>
            <w:r w:rsidRPr="00FC3E20">
              <w:rPr>
                <w:rFonts w:cstheme="minorHAnsi"/>
                <w:b/>
                <w:bCs/>
                <w:color w:val="006AB3"/>
                <w:sz w:val="20"/>
                <w:szCs w:val="20"/>
                <w:shd w:val="clear" w:color="auto" w:fill="FFFFFF"/>
              </w:rPr>
              <w:t>Detailliertere Erläuterung</w:t>
            </w:r>
          </w:p>
        </w:tc>
        <w:tc>
          <w:tcPr>
            <w:tcW w:w="850" w:type="dxa"/>
          </w:tcPr>
          <w:p w14:paraId="158535B3" w14:textId="5F7784DE" w:rsidR="00F0269F" w:rsidRPr="00FC3E20" w:rsidRDefault="00F0269F" w:rsidP="00F00021">
            <w:pPr>
              <w:spacing w:before="40" w:after="40"/>
              <w:ind w:left="17"/>
              <w:rPr>
                <w:rFonts w:cstheme="minorHAnsi"/>
                <w:b/>
                <w:bCs/>
                <w:color w:val="006AB3"/>
                <w:sz w:val="20"/>
                <w:szCs w:val="20"/>
                <w:shd w:val="clear" w:color="auto" w:fill="FFFFFF"/>
              </w:rPr>
            </w:pPr>
            <w:r>
              <w:rPr>
                <w:rFonts w:cstheme="minorHAnsi"/>
                <w:b/>
                <w:bCs/>
                <w:color w:val="006AB3"/>
                <w:sz w:val="20"/>
                <w:szCs w:val="20"/>
                <w:shd w:val="clear" w:color="auto" w:fill="FFFFFF"/>
              </w:rPr>
              <w:t>Offe</w:t>
            </w:r>
            <w:r w:rsidR="00412371">
              <w:rPr>
                <w:rFonts w:cstheme="minorHAnsi"/>
                <w:b/>
                <w:bCs/>
                <w:color w:val="006AB3"/>
                <w:sz w:val="20"/>
                <w:szCs w:val="20"/>
                <w:shd w:val="clear" w:color="auto" w:fill="FFFFFF"/>
              </w:rPr>
              <w:t>n</w:t>
            </w:r>
            <w:r w:rsidR="00457AE5">
              <w:rPr>
                <w:rFonts w:cstheme="minorHAnsi"/>
                <w:b/>
                <w:bCs/>
                <w:color w:val="006AB3"/>
                <w:sz w:val="20"/>
                <w:szCs w:val="20"/>
                <w:shd w:val="clear" w:color="auto" w:fill="FFFFFF"/>
              </w:rPr>
              <w:noBreakHyphen/>
            </w:r>
            <w:proofErr w:type="spellStart"/>
            <w:r>
              <w:rPr>
                <w:rFonts w:cstheme="minorHAnsi"/>
                <w:b/>
                <w:bCs/>
                <w:color w:val="006AB3"/>
                <w:sz w:val="20"/>
                <w:szCs w:val="20"/>
                <w:shd w:val="clear" w:color="auto" w:fill="FFFFFF"/>
              </w:rPr>
              <w:t>heit</w:t>
            </w:r>
            <w:proofErr w:type="spellEnd"/>
          </w:p>
        </w:tc>
      </w:tr>
      <w:tr w:rsidR="00F0269F" w:rsidRPr="00AD65A0" w14:paraId="377FE2A2" w14:textId="3269E2C7" w:rsidTr="00F00021">
        <w:tc>
          <w:tcPr>
            <w:tcW w:w="1555" w:type="dxa"/>
          </w:tcPr>
          <w:p w14:paraId="285C506D" w14:textId="708AE4DD" w:rsidR="00F0269F" w:rsidRDefault="00F0269F" w:rsidP="00F00021">
            <w:pPr>
              <w:spacing w:before="40" w:after="40"/>
              <w:ind w:left="17"/>
            </w:pPr>
            <w:r>
              <w:fldChar w:fldCharType="begin"/>
            </w:r>
            <w:r>
              <w:instrText xml:space="preserve"> INCLUDEPICTURE "https://encrypted-tbn0.gstatic.com/images?q=tbn:ANd9GcTImNxXIqcaqqYY5Nmab9UdiTq9ofrQSfs42nx4b9NvIxIUeUbkj5HTic410FSnlAtfUQ&amp;usqp=CAU" \* MERGEFORMATINET </w:instrText>
            </w:r>
            <w:r>
              <w:fldChar w:fldCharType="separate"/>
            </w:r>
            <w:r>
              <w:rPr>
                <w:noProof/>
                <w:lang w:eastAsia="de-DE"/>
              </w:rPr>
              <w:drawing>
                <wp:inline distT="0" distB="0" distL="0" distR="0" wp14:anchorId="1B7ADEB5" wp14:editId="59A1E21B">
                  <wp:extent cx="891135" cy="313765"/>
                  <wp:effectExtent l="0" t="0" r="0" b="3810"/>
                  <wp:docPr id="8" name="Grafik 8" descr="Die CC-Lizenzen im Überblick – Welche Lizenz für welche Zw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CC-Lizenzen im Überblick – Welche Lizenz für welche Zwec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8814" cy="351678"/>
                          </a:xfrm>
                          <a:prstGeom prst="rect">
                            <a:avLst/>
                          </a:prstGeom>
                          <a:noFill/>
                          <a:ln>
                            <a:noFill/>
                          </a:ln>
                        </pic:spPr>
                      </pic:pic>
                    </a:graphicData>
                  </a:graphic>
                </wp:inline>
              </w:drawing>
            </w:r>
            <w:r>
              <w:fldChar w:fldCharType="end"/>
            </w:r>
          </w:p>
        </w:tc>
        <w:tc>
          <w:tcPr>
            <w:tcW w:w="1417" w:type="dxa"/>
          </w:tcPr>
          <w:p w14:paraId="78863757" w14:textId="7AD2C889" w:rsidR="00F0269F" w:rsidRPr="00316F53" w:rsidRDefault="00000000" w:rsidP="00F00021">
            <w:pPr>
              <w:spacing w:before="40" w:after="40"/>
              <w:ind w:left="17"/>
              <w:rPr>
                <w:rStyle w:val="Hyperlink"/>
                <w:sz w:val="20"/>
                <w:szCs w:val="20"/>
              </w:rPr>
            </w:pPr>
            <w:hyperlink r:id="rId26" w:tgtFrame="_blank" w:history="1">
              <w:r w:rsidR="00F0269F" w:rsidRPr="00316F53">
                <w:rPr>
                  <w:rStyle w:val="Hyperlink"/>
                  <w:sz w:val="20"/>
                  <w:szCs w:val="20"/>
                </w:rPr>
                <w:t>CC0 (</w:t>
              </w:r>
              <w:proofErr w:type="gramStart"/>
              <w:r w:rsidR="00F0269F" w:rsidRPr="00316F53">
                <w:rPr>
                  <w:rStyle w:val="Hyperlink"/>
                  <w:sz w:val="20"/>
                  <w:szCs w:val="20"/>
                </w:rPr>
                <w:t>CC Zero</w:t>
              </w:r>
              <w:proofErr w:type="gramEnd"/>
              <w:r w:rsidR="00F0269F" w:rsidRPr="00316F53">
                <w:rPr>
                  <w:rStyle w:val="Hyperlink"/>
                  <w:sz w:val="20"/>
                  <w:szCs w:val="20"/>
                </w:rPr>
                <w:t>)</w:t>
              </w:r>
            </w:hyperlink>
          </w:p>
        </w:tc>
        <w:tc>
          <w:tcPr>
            <w:tcW w:w="1848" w:type="dxa"/>
          </w:tcPr>
          <w:p w14:paraId="50060B53" w14:textId="583E4C34" w:rsidR="00F0269F" w:rsidRDefault="00F0269F" w:rsidP="00F00021">
            <w:pPr>
              <w:spacing w:before="40" w:after="40"/>
              <w:ind w:left="17"/>
              <w:rPr>
                <w:rFonts w:cstheme="minorHAnsi"/>
                <w:color w:val="181818"/>
                <w:sz w:val="20"/>
                <w:szCs w:val="20"/>
                <w:shd w:val="clear" w:color="auto" w:fill="FFFFFF"/>
              </w:rPr>
            </w:pPr>
            <w:r>
              <w:rPr>
                <w:rFonts w:cstheme="minorHAnsi"/>
                <w:color w:val="181818"/>
                <w:sz w:val="20"/>
                <w:szCs w:val="20"/>
                <w:shd w:val="clear" w:color="auto" w:fill="FFFFFF"/>
              </w:rPr>
              <w:t>keine</w:t>
            </w:r>
          </w:p>
        </w:tc>
        <w:tc>
          <w:tcPr>
            <w:tcW w:w="3402" w:type="dxa"/>
          </w:tcPr>
          <w:p w14:paraId="12ED5FC6" w14:textId="71168C1C" w:rsidR="00F0269F" w:rsidRPr="007D1F93" w:rsidRDefault="007D1F93" w:rsidP="00F00021">
            <w:pPr>
              <w:spacing w:before="40" w:after="40"/>
              <w:ind w:left="17"/>
              <w:rPr>
                <w:rFonts w:cstheme="minorHAnsi"/>
                <w:color w:val="181818"/>
                <w:sz w:val="20"/>
                <w:szCs w:val="20"/>
                <w:shd w:val="clear" w:color="auto" w:fill="FFFFFF"/>
              </w:rPr>
            </w:pPr>
            <w:r w:rsidRPr="007D1F93">
              <w:rPr>
                <w:rFonts w:cstheme="minorHAnsi"/>
                <w:color w:val="181818"/>
                <w:sz w:val="20"/>
                <w:szCs w:val="20"/>
                <w:shd w:val="clear" w:color="auto" w:fill="FFFFFF"/>
              </w:rPr>
              <w:t>Diese Lizenz erlaubt es, dass ein Werk ohne Vorgaben (d.h. auch ohne Anbringen eines Hinweises) weiter genutzt wird. Zu den Hinterg</w:t>
            </w:r>
            <w:r w:rsidR="00B80E0B">
              <w:rPr>
                <w:rFonts w:cstheme="minorHAnsi"/>
                <w:color w:val="181818"/>
                <w:sz w:val="20"/>
                <w:szCs w:val="20"/>
                <w:shd w:val="clear" w:color="auto" w:fill="FFFFFF"/>
              </w:rPr>
              <w:t>r</w:t>
            </w:r>
            <w:r w:rsidRPr="007D1F93">
              <w:rPr>
                <w:rFonts w:cstheme="minorHAnsi"/>
                <w:color w:val="181818"/>
                <w:sz w:val="20"/>
                <w:szCs w:val="20"/>
                <w:shd w:val="clear" w:color="auto" w:fill="FFFFFF"/>
              </w:rPr>
              <w:t>ünden dieser Lizenz</w:t>
            </w:r>
            <w:r w:rsidR="00B80E0B">
              <w:rPr>
                <w:rFonts w:cstheme="minorHAnsi"/>
                <w:color w:val="181818"/>
                <w:sz w:val="20"/>
                <w:szCs w:val="20"/>
                <w:shd w:val="clear" w:color="auto" w:fill="FFFFFF"/>
              </w:rPr>
              <w:t xml:space="preserve"> im deutschen Kontext</w:t>
            </w:r>
            <w:r w:rsidRPr="007D1F93">
              <w:rPr>
                <w:rFonts w:cstheme="minorHAnsi"/>
                <w:color w:val="181818"/>
                <w:sz w:val="20"/>
                <w:szCs w:val="20"/>
                <w:shd w:val="clear" w:color="auto" w:fill="FFFFFF"/>
              </w:rPr>
              <w:t xml:space="preserve"> vgl. </w:t>
            </w:r>
            <w:hyperlink r:id="rId27" w:history="1">
              <w:r w:rsidRPr="007A0418">
                <w:rPr>
                  <w:rStyle w:val="Hyperlink"/>
                  <w:sz w:val="20"/>
                  <w:szCs w:val="20"/>
                </w:rPr>
                <w:t xml:space="preserve">Artikel auf der Seite </w:t>
              </w:r>
              <w:proofErr w:type="spellStart"/>
              <w:r w:rsidRPr="007A0418">
                <w:rPr>
                  <w:rStyle w:val="Hyperlink"/>
                  <w:sz w:val="20"/>
                  <w:szCs w:val="20"/>
                </w:rPr>
                <w:t>iRights</w:t>
              </w:r>
              <w:proofErr w:type="spellEnd"/>
            </w:hyperlink>
            <w:r w:rsidRPr="007D1F93">
              <w:rPr>
                <w:rFonts w:cstheme="minorHAnsi"/>
                <w:color w:val="181818"/>
                <w:sz w:val="20"/>
                <w:szCs w:val="20"/>
                <w:shd w:val="clear" w:color="auto" w:fill="FFFFFF"/>
              </w:rPr>
              <w:t>.</w:t>
            </w:r>
          </w:p>
        </w:tc>
        <w:tc>
          <w:tcPr>
            <w:tcW w:w="850" w:type="dxa"/>
            <w:vMerge w:val="restart"/>
            <w:shd w:val="clear" w:color="auto" w:fill="C5E0B3" w:themeFill="accent6" w:themeFillTint="66"/>
          </w:tcPr>
          <w:p w14:paraId="232DC276" w14:textId="5E6CCB63" w:rsidR="00F0269F" w:rsidRPr="00FF2443" w:rsidRDefault="00086E2A" w:rsidP="00F00021">
            <w:pPr>
              <w:spacing w:before="40" w:after="40"/>
              <w:ind w:left="17"/>
              <w:rPr>
                <w:rFonts w:cstheme="minorHAnsi"/>
                <w:color w:val="181818"/>
                <w:sz w:val="20"/>
                <w:szCs w:val="20"/>
                <w:highlight w:val="yellow"/>
                <w:shd w:val="clear" w:color="auto" w:fill="FFFFFF"/>
              </w:rPr>
            </w:pPr>
            <w:r>
              <w:rPr>
                <w:rFonts w:cstheme="minorHAnsi"/>
                <w:noProof/>
                <w:color w:val="181818"/>
                <w:sz w:val="20"/>
                <w:szCs w:val="20"/>
                <w:lang w:eastAsia="de-DE"/>
              </w:rPr>
              <mc:AlternateContent>
                <mc:Choice Requires="wps">
                  <w:drawing>
                    <wp:anchor distT="0" distB="0" distL="114300" distR="114300" simplePos="0" relativeHeight="251664384" behindDoc="0" locked="0" layoutInCell="1" allowOverlap="1" wp14:anchorId="0EC3728E" wp14:editId="31EF354B">
                      <wp:simplePos x="0" y="0"/>
                      <wp:positionH relativeFrom="column">
                        <wp:posOffset>35485</wp:posOffset>
                      </wp:positionH>
                      <wp:positionV relativeFrom="paragraph">
                        <wp:posOffset>93345</wp:posOffset>
                      </wp:positionV>
                      <wp:extent cx="394447" cy="2743200"/>
                      <wp:effectExtent l="0" t="0" r="0" b="0"/>
                      <wp:wrapNone/>
                      <wp:docPr id="14" name="Textfeld 14"/>
                      <wp:cNvGraphicFramePr/>
                      <a:graphic xmlns:a="http://schemas.openxmlformats.org/drawingml/2006/main">
                        <a:graphicData uri="http://schemas.microsoft.com/office/word/2010/wordprocessingShape">
                          <wps:wsp>
                            <wps:cNvSpPr txBox="1"/>
                            <wps:spPr>
                              <a:xfrm rot="10800000">
                                <a:off x="0" y="0"/>
                                <a:ext cx="394447" cy="2743200"/>
                              </a:xfrm>
                              <a:prstGeom prst="rect">
                                <a:avLst/>
                              </a:prstGeom>
                              <a:noFill/>
                              <a:ln w="6350">
                                <a:noFill/>
                              </a:ln>
                            </wps:spPr>
                            <wps:txbx>
                              <w:txbxContent>
                                <w:p w14:paraId="6F40FFD6" w14:textId="64D4F8EB" w:rsidR="00086E2A" w:rsidRPr="004A53D8" w:rsidRDefault="00086E2A">
                                  <w:pPr>
                                    <w:rPr>
                                      <w:sz w:val="20"/>
                                      <w:szCs w:val="20"/>
                                    </w:rPr>
                                  </w:pPr>
                                  <w:r w:rsidRPr="004A53D8">
                                    <w:rPr>
                                      <w:sz w:val="20"/>
                                      <w:szCs w:val="20"/>
                                    </w:rPr>
                                    <w:t>Offenste Lizenzen: OER-geeignet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3728E" id="Textfeld 14" o:spid="_x0000_s1031" type="#_x0000_t202" style="position:absolute;left:0;text-align:left;margin-left:2.8pt;margin-top:7.35pt;width:31.05pt;height:3in;rotation:18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" filled="f" stroked="f" strokeweight=".5pt">
                      <v:textbox style="layout-flow:vertical-ideographic">
                        <w:txbxContent>
                          <w:p w14:paraId="6F40FFD6" w14:textId="64D4F8EB" w:rsidR="00086E2A" w:rsidRPr="004A53D8" w:rsidRDefault="00086E2A">
                            <w:pPr>
                              <w:rPr>
                                <w:sz w:val="20"/>
                                <w:szCs w:val="20"/>
                              </w:rPr>
                            </w:pPr>
                            <w:r w:rsidRPr="004A53D8">
                              <w:rPr>
                                <w:sz w:val="20"/>
                                <w:szCs w:val="20"/>
                              </w:rPr>
                              <w:t>Offenste Lizenzen: OER-geeignet</w:t>
                            </w:r>
                          </w:p>
                        </w:txbxContent>
                      </v:textbox>
                    </v:shape>
                  </w:pict>
                </mc:Fallback>
              </mc:AlternateContent>
            </w:r>
          </w:p>
        </w:tc>
      </w:tr>
      <w:tr w:rsidR="00F0269F" w:rsidRPr="00AD65A0" w14:paraId="4A4B328B" w14:textId="2D89FE5D" w:rsidTr="00F00021">
        <w:tc>
          <w:tcPr>
            <w:tcW w:w="1555" w:type="dxa"/>
          </w:tcPr>
          <w:p w14:paraId="2469458F" w14:textId="6D1602ED" w:rsidR="00F0269F" w:rsidRPr="00AD65A0" w:rsidRDefault="00F0269F" w:rsidP="00F00021">
            <w:pPr>
              <w:spacing w:before="40" w:after="40"/>
              <w:ind w:left="17"/>
              <w:rPr>
                <w:rFonts w:cstheme="minorHAnsi"/>
                <w:sz w:val="20"/>
                <w:szCs w:val="20"/>
              </w:rPr>
            </w:pPr>
            <w:r>
              <w:fldChar w:fldCharType="begin"/>
            </w:r>
            <w:r>
              <w:instrText xml:space="preserve"> INCLUDEPICTURE "http://mirrors.creativecommons.org/presskit/buttons/88x31/png/by.png" \* MERGEFORMATINET </w:instrText>
            </w:r>
            <w:r>
              <w:fldChar w:fldCharType="separate"/>
            </w:r>
            <w:r>
              <w:rPr>
                <w:noProof/>
                <w:lang w:eastAsia="de-DE"/>
              </w:rPr>
              <w:drawing>
                <wp:inline distT="0" distB="0" distL="0" distR="0" wp14:anchorId="4CBF8053" wp14:editId="6CF42AD1">
                  <wp:extent cx="890905" cy="311811"/>
                  <wp:effectExtent l="0" t="0" r="0" b="5715"/>
                  <wp:docPr id="1" name="Grafik 1" descr="Icon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CC B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976094" cy="341626"/>
                          </a:xfrm>
                          <a:prstGeom prst="rect">
                            <a:avLst/>
                          </a:prstGeom>
                          <a:noFill/>
                          <a:ln>
                            <a:noFill/>
                          </a:ln>
                        </pic:spPr>
                      </pic:pic>
                    </a:graphicData>
                  </a:graphic>
                </wp:inline>
              </w:drawing>
            </w:r>
            <w:r>
              <w:fldChar w:fldCharType="end"/>
            </w:r>
          </w:p>
        </w:tc>
        <w:tc>
          <w:tcPr>
            <w:tcW w:w="1417" w:type="dxa"/>
          </w:tcPr>
          <w:p w14:paraId="759E3485" w14:textId="0C6677EA" w:rsidR="00F0269F" w:rsidRPr="00316F53" w:rsidRDefault="00000000" w:rsidP="00F00021">
            <w:pPr>
              <w:spacing w:before="40" w:after="40"/>
              <w:ind w:left="17"/>
              <w:rPr>
                <w:rStyle w:val="Hyperlink"/>
                <w:sz w:val="20"/>
                <w:szCs w:val="20"/>
              </w:rPr>
            </w:pPr>
            <w:hyperlink r:id="rId29" w:tgtFrame="_blank" w:history="1">
              <w:r w:rsidR="00F0269F" w:rsidRPr="00316F53">
                <w:rPr>
                  <w:rStyle w:val="Hyperlink"/>
                  <w:sz w:val="20"/>
                  <w:szCs w:val="20"/>
                </w:rPr>
                <w:t>CC BY</w:t>
              </w:r>
            </w:hyperlink>
            <w:r w:rsidR="00F0269F" w:rsidRPr="00316F53">
              <w:rPr>
                <w:rStyle w:val="Hyperlink"/>
                <w:sz w:val="20"/>
                <w:szCs w:val="20"/>
              </w:rPr>
              <w:t> </w:t>
            </w:r>
          </w:p>
        </w:tc>
        <w:tc>
          <w:tcPr>
            <w:tcW w:w="1848" w:type="dxa"/>
          </w:tcPr>
          <w:p w14:paraId="10353D25" w14:textId="1682D8D7" w:rsidR="00F0269F" w:rsidRPr="00AD65A0" w:rsidRDefault="00F0269F" w:rsidP="00F00021">
            <w:pPr>
              <w:spacing w:before="40" w:after="40"/>
              <w:ind w:left="17"/>
              <w:rPr>
                <w:rFonts w:cstheme="minorHAnsi"/>
                <w:color w:val="181818"/>
                <w:sz w:val="20"/>
                <w:szCs w:val="20"/>
                <w:shd w:val="clear" w:color="auto" w:fill="FFFFFF"/>
              </w:rPr>
            </w:pPr>
            <w:r>
              <w:rPr>
                <w:rFonts w:cstheme="minorHAnsi"/>
                <w:color w:val="181818"/>
                <w:sz w:val="20"/>
                <w:szCs w:val="20"/>
                <w:shd w:val="clear" w:color="auto" w:fill="FFFFFF"/>
              </w:rPr>
              <w:t xml:space="preserve">Namensnennung </w:t>
            </w:r>
          </w:p>
        </w:tc>
        <w:tc>
          <w:tcPr>
            <w:tcW w:w="3402" w:type="dxa"/>
          </w:tcPr>
          <w:p w14:paraId="5151CDA6" w14:textId="7740E8F0" w:rsidR="00F0269F" w:rsidRPr="00AD65A0" w:rsidRDefault="00F0269F" w:rsidP="00F00021">
            <w:pPr>
              <w:spacing w:before="40" w:after="40"/>
              <w:ind w:left="17"/>
              <w:rPr>
                <w:rFonts w:cstheme="minorHAnsi"/>
                <w:sz w:val="20"/>
                <w:szCs w:val="20"/>
              </w:rPr>
            </w:pPr>
            <w:r w:rsidRPr="00AD65A0">
              <w:rPr>
                <w:rFonts w:cstheme="minorHAnsi"/>
                <w:color w:val="181818"/>
                <w:sz w:val="20"/>
                <w:szCs w:val="20"/>
                <w:shd w:val="clear" w:color="auto" w:fill="FFFFFF"/>
              </w:rPr>
              <w:t xml:space="preserve">Diese Lizenz erlaubt Dritten, ein Werk zu verbreiten, zu </w:t>
            </w:r>
            <w:proofErr w:type="spellStart"/>
            <w:r w:rsidRPr="00AD65A0">
              <w:rPr>
                <w:rFonts w:cstheme="minorHAnsi"/>
                <w:color w:val="181818"/>
                <w:sz w:val="20"/>
                <w:szCs w:val="20"/>
                <w:shd w:val="clear" w:color="auto" w:fill="FFFFFF"/>
              </w:rPr>
              <w:t>remixen</w:t>
            </w:r>
            <w:proofErr w:type="spellEnd"/>
            <w:r w:rsidRPr="00AD65A0">
              <w:rPr>
                <w:rFonts w:cstheme="minorHAnsi"/>
                <w:color w:val="181818"/>
                <w:sz w:val="20"/>
                <w:szCs w:val="20"/>
                <w:shd w:val="clear" w:color="auto" w:fill="FFFFFF"/>
              </w:rPr>
              <w:t>, zu verbessern und darauf aufzubauen, auch kommerziell, solange der Urheber des Originals genannt wird.</w:t>
            </w:r>
          </w:p>
        </w:tc>
        <w:tc>
          <w:tcPr>
            <w:tcW w:w="850" w:type="dxa"/>
            <w:vMerge/>
            <w:shd w:val="clear" w:color="auto" w:fill="C5E0B3" w:themeFill="accent6" w:themeFillTint="66"/>
          </w:tcPr>
          <w:p w14:paraId="21EFF2EE" w14:textId="77777777" w:rsidR="00F0269F" w:rsidRPr="00AD65A0" w:rsidRDefault="00F0269F" w:rsidP="00F00021">
            <w:pPr>
              <w:spacing w:before="40" w:after="40"/>
              <w:ind w:left="17"/>
              <w:rPr>
                <w:rFonts w:cstheme="minorHAnsi"/>
                <w:color w:val="181818"/>
                <w:sz w:val="20"/>
                <w:szCs w:val="20"/>
                <w:shd w:val="clear" w:color="auto" w:fill="FFFFFF"/>
              </w:rPr>
            </w:pPr>
          </w:p>
        </w:tc>
      </w:tr>
      <w:tr w:rsidR="00F0269F" w:rsidRPr="00AD65A0" w14:paraId="436637F4" w14:textId="0D475055" w:rsidTr="00F00021">
        <w:tc>
          <w:tcPr>
            <w:tcW w:w="1555" w:type="dxa"/>
          </w:tcPr>
          <w:p w14:paraId="41DEE526" w14:textId="7BA19B5A" w:rsidR="00F0269F" w:rsidRPr="00AD65A0" w:rsidRDefault="00F0269F" w:rsidP="00F00021">
            <w:pPr>
              <w:spacing w:before="40" w:after="40"/>
              <w:ind w:left="17"/>
              <w:rPr>
                <w:rFonts w:cstheme="minorHAnsi"/>
                <w:sz w:val="20"/>
                <w:szCs w:val="20"/>
              </w:rPr>
            </w:pPr>
            <w:r>
              <w:fldChar w:fldCharType="begin"/>
            </w:r>
            <w:r>
              <w:instrText xml:space="preserve"> INCLUDEPICTURE "http://mirrors.creativecommons.org/presskit/buttons/88x31/png/by-sa.png" \* MERGEFORMATINET </w:instrText>
            </w:r>
            <w:r>
              <w:fldChar w:fldCharType="separate"/>
            </w:r>
            <w:r>
              <w:rPr>
                <w:noProof/>
                <w:lang w:eastAsia="de-DE"/>
              </w:rPr>
              <w:drawing>
                <wp:inline distT="0" distB="0" distL="0" distR="0" wp14:anchorId="69633105" wp14:editId="47101895">
                  <wp:extent cx="890905" cy="311811"/>
                  <wp:effectExtent l="0" t="0" r="0" b="5715"/>
                  <wp:docPr id="2" name="Grafik 2" descr="Icon 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CC BY S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4442" cy="369048"/>
                          </a:xfrm>
                          <a:prstGeom prst="rect">
                            <a:avLst/>
                          </a:prstGeom>
                          <a:noFill/>
                          <a:ln>
                            <a:noFill/>
                          </a:ln>
                        </pic:spPr>
                      </pic:pic>
                    </a:graphicData>
                  </a:graphic>
                </wp:inline>
              </w:drawing>
            </w:r>
            <w:r>
              <w:fldChar w:fldCharType="end"/>
            </w:r>
          </w:p>
        </w:tc>
        <w:tc>
          <w:tcPr>
            <w:tcW w:w="1417" w:type="dxa"/>
          </w:tcPr>
          <w:p w14:paraId="1F09B6CD" w14:textId="04F0C4D5" w:rsidR="00F0269F" w:rsidRPr="00316F53" w:rsidRDefault="00000000" w:rsidP="00F00021">
            <w:pPr>
              <w:spacing w:before="40" w:after="40"/>
              <w:ind w:left="17"/>
              <w:rPr>
                <w:rStyle w:val="Hyperlink"/>
                <w:sz w:val="20"/>
                <w:szCs w:val="20"/>
              </w:rPr>
            </w:pPr>
            <w:hyperlink r:id="rId31" w:tgtFrame="_blank" w:history="1">
              <w:r w:rsidR="00F0269F" w:rsidRPr="00316F53">
                <w:rPr>
                  <w:rStyle w:val="Hyperlink"/>
                  <w:sz w:val="20"/>
                  <w:szCs w:val="20"/>
                </w:rPr>
                <w:t>CC BY SA</w:t>
              </w:r>
            </w:hyperlink>
          </w:p>
        </w:tc>
        <w:tc>
          <w:tcPr>
            <w:tcW w:w="1848" w:type="dxa"/>
          </w:tcPr>
          <w:p w14:paraId="32CE9D8B" w14:textId="7DAD8A84" w:rsidR="00F0269F" w:rsidRPr="00AD65A0" w:rsidRDefault="00F0269F" w:rsidP="00F00021">
            <w:pPr>
              <w:spacing w:before="40" w:after="40"/>
              <w:ind w:left="17"/>
              <w:rPr>
                <w:rFonts w:cstheme="minorHAnsi"/>
                <w:color w:val="181818"/>
                <w:sz w:val="20"/>
                <w:szCs w:val="20"/>
                <w:shd w:val="clear" w:color="auto" w:fill="FFFFFF"/>
              </w:rPr>
            </w:pPr>
            <w:r>
              <w:rPr>
                <w:rFonts w:cstheme="minorHAnsi"/>
                <w:color w:val="181818"/>
                <w:sz w:val="20"/>
                <w:szCs w:val="20"/>
                <w:shd w:val="clear" w:color="auto" w:fill="FFFFFF"/>
              </w:rPr>
              <w:t>Namensnennung, Weitergabe unter gleichen Bedingungen</w:t>
            </w:r>
          </w:p>
        </w:tc>
        <w:tc>
          <w:tcPr>
            <w:tcW w:w="3402" w:type="dxa"/>
          </w:tcPr>
          <w:p w14:paraId="52B6A1B3" w14:textId="657774F4" w:rsidR="00F0269F" w:rsidRPr="00AD65A0" w:rsidRDefault="00F0269F" w:rsidP="00F00021">
            <w:pPr>
              <w:spacing w:before="40" w:after="40"/>
              <w:ind w:left="17"/>
              <w:rPr>
                <w:rFonts w:cstheme="minorHAnsi"/>
                <w:sz w:val="20"/>
                <w:szCs w:val="20"/>
              </w:rPr>
            </w:pPr>
            <w:r w:rsidRPr="00AD65A0">
              <w:rPr>
                <w:rFonts w:cstheme="minorHAnsi"/>
                <w:color w:val="181818"/>
                <w:sz w:val="20"/>
                <w:szCs w:val="20"/>
                <w:shd w:val="clear" w:color="auto" w:fill="FFFFFF"/>
              </w:rPr>
              <w:t xml:space="preserve">Diese Lizenz erlaubt es Dritten, ein Werk zu verbreiten, zu </w:t>
            </w:r>
            <w:proofErr w:type="spellStart"/>
            <w:r w:rsidRPr="00AD65A0">
              <w:rPr>
                <w:rFonts w:cstheme="minorHAnsi"/>
                <w:color w:val="181818"/>
                <w:sz w:val="20"/>
                <w:szCs w:val="20"/>
                <w:shd w:val="clear" w:color="auto" w:fill="FFFFFF"/>
              </w:rPr>
              <w:t>remixen</w:t>
            </w:r>
            <w:proofErr w:type="spellEnd"/>
            <w:r w:rsidRPr="00AD65A0">
              <w:rPr>
                <w:rFonts w:cstheme="minorHAnsi"/>
                <w:color w:val="181818"/>
                <w:sz w:val="20"/>
                <w:szCs w:val="20"/>
                <w:shd w:val="clear" w:color="auto" w:fill="FFFFFF"/>
              </w:rPr>
              <w:t>, zu verbessern und darauf aufzubauen, auch kommerziell, solange der Urheber des Originals genannt wird und die auf seinem Werk basierenden neuen Werke unter denselben Bedingungen veröffentlicht werden.</w:t>
            </w:r>
          </w:p>
        </w:tc>
        <w:tc>
          <w:tcPr>
            <w:tcW w:w="850" w:type="dxa"/>
            <w:vMerge/>
            <w:shd w:val="clear" w:color="auto" w:fill="C5E0B3" w:themeFill="accent6" w:themeFillTint="66"/>
          </w:tcPr>
          <w:p w14:paraId="03E18561" w14:textId="77777777" w:rsidR="00F0269F" w:rsidRPr="00AD65A0" w:rsidRDefault="00F0269F" w:rsidP="00F00021">
            <w:pPr>
              <w:spacing w:before="40" w:after="40"/>
              <w:ind w:left="17"/>
              <w:rPr>
                <w:rFonts w:cstheme="minorHAnsi"/>
                <w:color w:val="181818"/>
                <w:sz w:val="20"/>
                <w:szCs w:val="20"/>
                <w:shd w:val="clear" w:color="auto" w:fill="FFFFFF"/>
              </w:rPr>
            </w:pPr>
          </w:p>
        </w:tc>
      </w:tr>
      <w:tr w:rsidR="00F0269F" w:rsidRPr="00AD65A0" w14:paraId="4D6319F3" w14:textId="7DC68C10" w:rsidTr="00F00021">
        <w:tc>
          <w:tcPr>
            <w:tcW w:w="1555" w:type="dxa"/>
          </w:tcPr>
          <w:p w14:paraId="533FF884" w14:textId="5D94BCB0" w:rsidR="00F0269F" w:rsidRDefault="00F0269F" w:rsidP="00F00021">
            <w:pPr>
              <w:spacing w:before="40" w:after="40"/>
              <w:ind w:left="17"/>
            </w:pPr>
            <w:r>
              <w:fldChar w:fldCharType="begin"/>
            </w:r>
            <w:r>
              <w:instrText xml:space="preserve"> INCLUDEPICTURE "http://mirrors.creativecommons.org/presskit/buttons/88x31/png/by-nc.eu.png" \* MERGEFORMATINET </w:instrText>
            </w:r>
            <w:r>
              <w:fldChar w:fldCharType="separate"/>
            </w:r>
            <w:r>
              <w:rPr>
                <w:noProof/>
                <w:lang w:eastAsia="de-DE"/>
              </w:rPr>
              <w:drawing>
                <wp:inline distT="0" distB="0" distL="0" distR="0" wp14:anchorId="2E179CA2" wp14:editId="3C64C6EB">
                  <wp:extent cx="890905" cy="311811"/>
                  <wp:effectExtent l="0" t="0" r="0" b="5715"/>
                  <wp:docPr id="10" name="Grafik 10" descr="Icon CC BY NC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 CC BY NC E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3376" cy="368675"/>
                          </a:xfrm>
                          <a:prstGeom prst="rect">
                            <a:avLst/>
                          </a:prstGeom>
                          <a:noFill/>
                          <a:ln>
                            <a:noFill/>
                          </a:ln>
                        </pic:spPr>
                      </pic:pic>
                    </a:graphicData>
                  </a:graphic>
                </wp:inline>
              </w:drawing>
            </w:r>
            <w:r>
              <w:fldChar w:fldCharType="end"/>
            </w:r>
          </w:p>
        </w:tc>
        <w:tc>
          <w:tcPr>
            <w:tcW w:w="1417" w:type="dxa"/>
          </w:tcPr>
          <w:p w14:paraId="582DC794" w14:textId="057B8893" w:rsidR="00F0269F" w:rsidRPr="00316F53" w:rsidRDefault="00000000" w:rsidP="00F00021">
            <w:pPr>
              <w:spacing w:before="40" w:after="40"/>
              <w:ind w:left="17"/>
              <w:rPr>
                <w:rStyle w:val="Hyperlink"/>
                <w:sz w:val="20"/>
                <w:szCs w:val="20"/>
              </w:rPr>
            </w:pPr>
            <w:hyperlink r:id="rId33" w:tgtFrame="_blank" w:history="1">
              <w:r w:rsidR="00F0269F" w:rsidRPr="00316F53">
                <w:rPr>
                  <w:rStyle w:val="Hyperlink"/>
                  <w:sz w:val="20"/>
                  <w:szCs w:val="20"/>
                </w:rPr>
                <w:t>CC BY NC</w:t>
              </w:r>
            </w:hyperlink>
            <w:r w:rsidR="00F0269F" w:rsidRPr="00316F53">
              <w:rPr>
                <w:rStyle w:val="Hyperlink"/>
                <w:sz w:val="20"/>
                <w:szCs w:val="20"/>
              </w:rPr>
              <w:t>  </w:t>
            </w:r>
          </w:p>
        </w:tc>
        <w:tc>
          <w:tcPr>
            <w:tcW w:w="1848" w:type="dxa"/>
          </w:tcPr>
          <w:p w14:paraId="6F4E5A9F" w14:textId="0C206E7F" w:rsidR="00F0269F" w:rsidRDefault="00F0269F" w:rsidP="00F00021">
            <w:pPr>
              <w:spacing w:before="40" w:after="40"/>
              <w:ind w:left="17"/>
              <w:rPr>
                <w:rFonts w:cstheme="minorHAnsi"/>
                <w:color w:val="181818"/>
                <w:sz w:val="20"/>
                <w:szCs w:val="20"/>
                <w:shd w:val="clear" w:color="auto" w:fill="FFFFFF"/>
              </w:rPr>
            </w:pPr>
            <w:r>
              <w:rPr>
                <w:rFonts w:cstheme="minorHAnsi"/>
                <w:color w:val="181818"/>
                <w:sz w:val="20"/>
                <w:szCs w:val="20"/>
                <w:shd w:val="clear" w:color="auto" w:fill="FFFFFF"/>
              </w:rPr>
              <w:t>Namensnennung, nicht kommerziell</w:t>
            </w:r>
          </w:p>
        </w:tc>
        <w:tc>
          <w:tcPr>
            <w:tcW w:w="3402" w:type="dxa"/>
          </w:tcPr>
          <w:p w14:paraId="2BF76825" w14:textId="20CFD050" w:rsidR="00F0269F" w:rsidRPr="00AD65A0" w:rsidRDefault="00F0269F" w:rsidP="00F00021">
            <w:pPr>
              <w:spacing w:before="40" w:after="40"/>
              <w:ind w:left="17"/>
              <w:rPr>
                <w:rFonts w:cstheme="minorHAnsi"/>
                <w:color w:val="181818"/>
                <w:sz w:val="20"/>
                <w:szCs w:val="20"/>
                <w:shd w:val="clear" w:color="auto" w:fill="FFFFFF"/>
              </w:rPr>
            </w:pPr>
            <w:r w:rsidRPr="00AD65A0">
              <w:rPr>
                <w:rFonts w:cstheme="minorHAnsi"/>
                <w:color w:val="181818"/>
                <w:sz w:val="20"/>
                <w:szCs w:val="20"/>
                <w:shd w:val="clear" w:color="auto" w:fill="FFFFFF"/>
              </w:rPr>
              <w:t>wie CC BY – zusätzlich mit der Einschränkung „nur nicht kommerziell“</w:t>
            </w:r>
          </w:p>
        </w:tc>
        <w:tc>
          <w:tcPr>
            <w:tcW w:w="850" w:type="dxa"/>
            <w:vMerge w:val="restart"/>
            <w:shd w:val="clear" w:color="auto" w:fill="FFE599" w:themeFill="accent4" w:themeFillTint="66"/>
          </w:tcPr>
          <w:p w14:paraId="44F839FF" w14:textId="56DCC38F" w:rsidR="00F0269F" w:rsidRPr="00AD65A0" w:rsidRDefault="004A53D8" w:rsidP="00F00021">
            <w:pPr>
              <w:spacing w:before="40" w:after="40"/>
              <w:ind w:left="17"/>
              <w:rPr>
                <w:rFonts w:cstheme="minorHAnsi"/>
                <w:color w:val="181818"/>
                <w:sz w:val="20"/>
                <w:szCs w:val="20"/>
                <w:shd w:val="clear" w:color="auto" w:fill="FFFFFF"/>
              </w:rPr>
            </w:pPr>
            <w:r>
              <w:rPr>
                <w:rFonts w:cstheme="minorHAnsi"/>
                <w:noProof/>
                <w:color w:val="181818"/>
                <w:sz w:val="20"/>
                <w:szCs w:val="20"/>
                <w:lang w:eastAsia="de-DE"/>
              </w:rPr>
              <mc:AlternateContent>
                <mc:Choice Requires="wps">
                  <w:drawing>
                    <wp:anchor distT="0" distB="0" distL="114300" distR="114300" simplePos="0" relativeHeight="251668480" behindDoc="0" locked="0" layoutInCell="1" allowOverlap="1" wp14:anchorId="6E4721C8" wp14:editId="5F407745">
                      <wp:simplePos x="0" y="0"/>
                      <wp:positionH relativeFrom="column">
                        <wp:posOffset>-26894</wp:posOffset>
                      </wp:positionH>
                      <wp:positionV relativeFrom="paragraph">
                        <wp:posOffset>52033</wp:posOffset>
                      </wp:positionV>
                      <wp:extent cx="564776" cy="986005"/>
                      <wp:effectExtent l="0" t="0" r="0" b="0"/>
                      <wp:wrapNone/>
                      <wp:docPr id="19" name="Textfeld 19"/>
                      <wp:cNvGraphicFramePr/>
                      <a:graphic xmlns:a="http://schemas.openxmlformats.org/drawingml/2006/main">
                        <a:graphicData uri="http://schemas.microsoft.com/office/word/2010/wordprocessingShape">
                          <wps:wsp>
                            <wps:cNvSpPr txBox="1"/>
                            <wps:spPr>
                              <a:xfrm rot="10800000">
                                <a:off x="0" y="0"/>
                                <a:ext cx="564776" cy="986005"/>
                              </a:xfrm>
                              <a:prstGeom prst="rect">
                                <a:avLst/>
                              </a:prstGeom>
                              <a:noFill/>
                              <a:ln w="6350">
                                <a:noFill/>
                              </a:ln>
                            </wps:spPr>
                            <wps:txbx>
                              <w:txbxContent>
                                <w:p w14:paraId="39E5EDC7" w14:textId="72FD7B1B" w:rsidR="004A53D8" w:rsidRPr="004A53D8" w:rsidRDefault="004A53D8" w:rsidP="004A53D8">
                                  <w:pPr>
                                    <w:jc w:val="center"/>
                                    <w:rPr>
                                      <w:sz w:val="20"/>
                                      <w:szCs w:val="20"/>
                                    </w:rPr>
                                  </w:pPr>
                                  <w:r w:rsidRPr="004A53D8">
                                    <w:rPr>
                                      <w:sz w:val="20"/>
                                      <w:szCs w:val="20"/>
                                    </w:rPr>
                                    <w:t>Keine Kommerzielle Nutzung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721C8" id="Textfeld 19" o:spid="_x0000_s1032" type="#_x0000_t202" style="position:absolute;left:0;text-align:left;margin-left:-2.1pt;margin-top:4.1pt;width:44.45pt;height:77.6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" filled="f" stroked="f" strokeweight=".5pt">
                      <v:textbox style="layout-flow:vertical-ideographic">
                        <w:txbxContent>
                          <w:p w14:paraId="39E5EDC7" w14:textId="72FD7B1B" w:rsidR="004A53D8" w:rsidRPr="004A53D8" w:rsidRDefault="004A53D8" w:rsidP="004A53D8">
                            <w:pPr>
                              <w:jc w:val="center"/>
                              <w:rPr>
                                <w:sz w:val="20"/>
                                <w:szCs w:val="20"/>
                              </w:rPr>
                            </w:pPr>
                            <w:r w:rsidRPr="004A53D8">
                              <w:rPr>
                                <w:sz w:val="20"/>
                                <w:szCs w:val="20"/>
                              </w:rPr>
                              <w:t>Keine Kommerzielle Nutzung</w:t>
                            </w:r>
                          </w:p>
                        </w:txbxContent>
                      </v:textbox>
                    </v:shape>
                  </w:pict>
                </mc:Fallback>
              </mc:AlternateContent>
            </w:r>
          </w:p>
        </w:tc>
      </w:tr>
      <w:tr w:rsidR="00F0269F" w:rsidRPr="00AD65A0" w14:paraId="624CFA9C" w14:textId="01D5D2F8" w:rsidTr="00F00021">
        <w:tc>
          <w:tcPr>
            <w:tcW w:w="1555" w:type="dxa"/>
          </w:tcPr>
          <w:p w14:paraId="12B4B6F4" w14:textId="38E0B4CA" w:rsidR="00F0269F" w:rsidRDefault="00F0269F" w:rsidP="00F00021">
            <w:pPr>
              <w:spacing w:before="40" w:after="40"/>
              <w:ind w:left="17"/>
            </w:pPr>
            <w:r>
              <w:fldChar w:fldCharType="begin"/>
            </w:r>
            <w:r>
              <w:instrText xml:space="preserve"> INCLUDEPICTURE "http://mirrors.creativecommons.org/presskit/buttons/88x31/png/by-nc-sa.eu.png" \* MERGEFORMATINET </w:instrText>
            </w:r>
            <w:r>
              <w:fldChar w:fldCharType="separate"/>
            </w:r>
            <w:r>
              <w:rPr>
                <w:noProof/>
                <w:lang w:eastAsia="de-DE"/>
              </w:rPr>
              <w:drawing>
                <wp:inline distT="0" distB="0" distL="0" distR="0" wp14:anchorId="1F846CAC" wp14:editId="59055EA0">
                  <wp:extent cx="890905" cy="311812"/>
                  <wp:effectExtent l="0" t="0" r="0" b="5715"/>
                  <wp:docPr id="13" name="Grafik 13" descr="Icon CC BY NC SA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 CC BY NC SA EU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1634" cy="333067"/>
                          </a:xfrm>
                          <a:prstGeom prst="rect">
                            <a:avLst/>
                          </a:prstGeom>
                          <a:noFill/>
                          <a:ln>
                            <a:noFill/>
                          </a:ln>
                        </pic:spPr>
                      </pic:pic>
                    </a:graphicData>
                  </a:graphic>
                </wp:inline>
              </w:drawing>
            </w:r>
            <w:r>
              <w:fldChar w:fldCharType="end"/>
            </w:r>
          </w:p>
        </w:tc>
        <w:tc>
          <w:tcPr>
            <w:tcW w:w="1417" w:type="dxa"/>
          </w:tcPr>
          <w:p w14:paraId="39DB57ED" w14:textId="64E8A215" w:rsidR="00F0269F" w:rsidRPr="00316F53" w:rsidRDefault="00000000" w:rsidP="00F00021">
            <w:pPr>
              <w:spacing w:before="40" w:after="40"/>
              <w:ind w:left="17"/>
              <w:rPr>
                <w:rStyle w:val="Hyperlink"/>
                <w:sz w:val="20"/>
                <w:szCs w:val="20"/>
              </w:rPr>
            </w:pPr>
            <w:hyperlink r:id="rId35" w:tgtFrame="_blank" w:history="1">
              <w:r w:rsidR="00F0269F" w:rsidRPr="00316F53">
                <w:rPr>
                  <w:rStyle w:val="Hyperlink"/>
                  <w:sz w:val="20"/>
                  <w:szCs w:val="20"/>
                </w:rPr>
                <w:t>CC BY NC SA</w:t>
              </w:r>
            </w:hyperlink>
          </w:p>
        </w:tc>
        <w:tc>
          <w:tcPr>
            <w:tcW w:w="1848" w:type="dxa"/>
          </w:tcPr>
          <w:p w14:paraId="2EC8FC29" w14:textId="62C18325" w:rsidR="00F0269F" w:rsidRDefault="00F0269F" w:rsidP="00F00021">
            <w:pPr>
              <w:spacing w:before="40" w:after="40"/>
              <w:ind w:left="17"/>
              <w:rPr>
                <w:rFonts w:cstheme="minorHAnsi"/>
                <w:color w:val="181818"/>
                <w:sz w:val="20"/>
                <w:szCs w:val="20"/>
                <w:shd w:val="clear" w:color="auto" w:fill="FFFFFF"/>
              </w:rPr>
            </w:pPr>
            <w:r>
              <w:rPr>
                <w:rFonts w:cstheme="minorHAnsi"/>
                <w:color w:val="181818"/>
                <w:sz w:val="20"/>
                <w:szCs w:val="20"/>
                <w:shd w:val="clear" w:color="auto" w:fill="FFFFFF"/>
              </w:rPr>
              <w:t>Namensnennung, nicht kommerziell, Weitergabe unter gleichen Bedingungen</w:t>
            </w:r>
          </w:p>
        </w:tc>
        <w:tc>
          <w:tcPr>
            <w:tcW w:w="3402" w:type="dxa"/>
          </w:tcPr>
          <w:p w14:paraId="6F7E7B4C" w14:textId="16033201" w:rsidR="00F0269F" w:rsidRPr="00AD65A0" w:rsidRDefault="00F0269F" w:rsidP="00F00021">
            <w:pPr>
              <w:spacing w:before="40" w:after="40"/>
              <w:ind w:left="17"/>
              <w:rPr>
                <w:rFonts w:cstheme="minorHAnsi"/>
                <w:color w:val="181818"/>
                <w:sz w:val="20"/>
                <w:szCs w:val="20"/>
                <w:shd w:val="clear" w:color="auto" w:fill="FFFFFF"/>
              </w:rPr>
            </w:pPr>
            <w:r w:rsidRPr="00AD65A0">
              <w:rPr>
                <w:rFonts w:cstheme="minorHAnsi"/>
                <w:color w:val="181818"/>
                <w:sz w:val="20"/>
                <w:szCs w:val="20"/>
                <w:shd w:val="clear" w:color="auto" w:fill="FFFFFF"/>
              </w:rPr>
              <w:t>wie CC BY SA – zusätzlich mit der Einschränkung „nur nicht kommerziell“</w:t>
            </w:r>
          </w:p>
        </w:tc>
        <w:tc>
          <w:tcPr>
            <w:tcW w:w="850" w:type="dxa"/>
            <w:vMerge/>
            <w:shd w:val="clear" w:color="auto" w:fill="FFE599" w:themeFill="accent4" w:themeFillTint="66"/>
          </w:tcPr>
          <w:p w14:paraId="030B13B8" w14:textId="77777777" w:rsidR="00F0269F" w:rsidRPr="00AD65A0" w:rsidRDefault="00F0269F" w:rsidP="00F00021">
            <w:pPr>
              <w:spacing w:before="40" w:after="40"/>
              <w:ind w:left="17"/>
              <w:rPr>
                <w:rFonts w:cstheme="minorHAnsi"/>
                <w:color w:val="181818"/>
                <w:sz w:val="20"/>
                <w:szCs w:val="20"/>
                <w:shd w:val="clear" w:color="auto" w:fill="FFFFFF"/>
              </w:rPr>
            </w:pPr>
          </w:p>
        </w:tc>
      </w:tr>
      <w:tr w:rsidR="00F0269F" w:rsidRPr="00AD65A0" w14:paraId="1A72F850" w14:textId="5B001FFC" w:rsidTr="00F00021">
        <w:tc>
          <w:tcPr>
            <w:tcW w:w="1555" w:type="dxa"/>
          </w:tcPr>
          <w:p w14:paraId="437D6302" w14:textId="44D0E658" w:rsidR="00F0269F" w:rsidRPr="00AD65A0" w:rsidRDefault="00F0269F" w:rsidP="00F00021">
            <w:pPr>
              <w:spacing w:before="40" w:after="40"/>
              <w:ind w:left="17"/>
              <w:rPr>
                <w:rFonts w:cstheme="minorHAnsi"/>
                <w:sz w:val="20"/>
                <w:szCs w:val="20"/>
              </w:rPr>
            </w:pPr>
            <w:r>
              <w:fldChar w:fldCharType="begin"/>
            </w:r>
            <w:r>
              <w:instrText xml:space="preserve"> INCLUDEPICTURE "http://mirrors.creativecommons.org/presskit/buttons/88x31/png/by-nd.png" \* MERGEFORMATINET </w:instrText>
            </w:r>
            <w:r>
              <w:fldChar w:fldCharType="separate"/>
            </w:r>
            <w:r>
              <w:rPr>
                <w:noProof/>
                <w:lang w:eastAsia="de-DE"/>
              </w:rPr>
              <w:drawing>
                <wp:inline distT="0" distB="0" distL="0" distR="0" wp14:anchorId="11623526" wp14:editId="4767DC53">
                  <wp:extent cx="890831" cy="311785"/>
                  <wp:effectExtent l="0" t="0" r="0" b="5715"/>
                  <wp:docPr id="4" name="Grafik 4" descr="Icon CC BY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CC BY 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9923" cy="339467"/>
                          </a:xfrm>
                          <a:prstGeom prst="rect">
                            <a:avLst/>
                          </a:prstGeom>
                          <a:noFill/>
                          <a:ln>
                            <a:noFill/>
                          </a:ln>
                        </pic:spPr>
                      </pic:pic>
                    </a:graphicData>
                  </a:graphic>
                </wp:inline>
              </w:drawing>
            </w:r>
            <w:r>
              <w:fldChar w:fldCharType="end"/>
            </w:r>
          </w:p>
        </w:tc>
        <w:tc>
          <w:tcPr>
            <w:tcW w:w="1417" w:type="dxa"/>
          </w:tcPr>
          <w:p w14:paraId="3C4C15A0" w14:textId="4B4B170C" w:rsidR="00F0269F" w:rsidRPr="00316F53" w:rsidRDefault="00000000" w:rsidP="00F00021">
            <w:pPr>
              <w:spacing w:before="40" w:after="40"/>
              <w:ind w:left="17"/>
              <w:rPr>
                <w:rStyle w:val="Hyperlink"/>
                <w:sz w:val="20"/>
                <w:szCs w:val="20"/>
              </w:rPr>
            </w:pPr>
            <w:hyperlink r:id="rId37" w:tgtFrame="_blank" w:history="1">
              <w:r w:rsidR="00F0269F" w:rsidRPr="00316F53">
                <w:rPr>
                  <w:rStyle w:val="Hyperlink"/>
                  <w:sz w:val="20"/>
                  <w:szCs w:val="20"/>
                </w:rPr>
                <w:t>CC BY ND</w:t>
              </w:r>
            </w:hyperlink>
          </w:p>
        </w:tc>
        <w:tc>
          <w:tcPr>
            <w:tcW w:w="1848" w:type="dxa"/>
          </w:tcPr>
          <w:p w14:paraId="03415E7A" w14:textId="5922FAE5" w:rsidR="00F0269F" w:rsidRPr="00AD65A0" w:rsidRDefault="00F0269F" w:rsidP="00F00021">
            <w:pPr>
              <w:spacing w:before="40" w:after="40"/>
              <w:ind w:left="17"/>
              <w:rPr>
                <w:rFonts w:cstheme="minorHAnsi"/>
                <w:color w:val="181818"/>
                <w:sz w:val="20"/>
                <w:szCs w:val="20"/>
                <w:shd w:val="clear" w:color="auto" w:fill="FFFFFF"/>
              </w:rPr>
            </w:pPr>
            <w:r>
              <w:rPr>
                <w:rFonts w:cstheme="minorHAnsi"/>
                <w:color w:val="181818"/>
                <w:sz w:val="20"/>
                <w:szCs w:val="20"/>
                <w:shd w:val="clear" w:color="auto" w:fill="FFFFFF"/>
              </w:rPr>
              <w:t>Namensnennung, keine Bearbeitung</w:t>
            </w:r>
          </w:p>
        </w:tc>
        <w:tc>
          <w:tcPr>
            <w:tcW w:w="3402" w:type="dxa"/>
          </w:tcPr>
          <w:p w14:paraId="4DE6630E" w14:textId="3B7E9C5D" w:rsidR="00F0269F" w:rsidRPr="00AD65A0" w:rsidRDefault="00F0269F" w:rsidP="00F00021">
            <w:pPr>
              <w:spacing w:before="40" w:after="40"/>
              <w:ind w:left="17"/>
              <w:rPr>
                <w:rFonts w:cstheme="minorHAnsi"/>
                <w:sz w:val="20"/>
                <w:szCs w:val="20"/>
              </w:rPr>
            </w:pPr>
            <w:r w:rsidRPr="00AD65A0">
              <w:rPr>
                <w:rFonts w:cstheme="minorHAnsi"/>
                <w:color w:val="181818"/>
                <w:sz w:val="20"/>
                <w:szCs w:val="20"/>
                <w:shd w:val="clear" w:color="auto" w:fill="FFFFFF"/>
              </w:rPr>
              <w:t>Diese Lizenz erlaubt Dritten die Weiterverbreitung des Werkes, kommerziell wie nicht-kommerziell, solange dies ohne Veränderungen und vollständig geschieht und der Urheber genannt wird.</w:t>
            </w:r>
          </w:p>
        </w:tc>
        <w:tc>
          <w:tcPr>
            <w:tcW w:w="850" w:type="dxa"/>
            <w:vMerge w:val="restart"/>
            <w:shd w:val="clear" w:color="auto" w:fill="F7CAAC" w:themeFill="accent2" w:themeFillTint="66"/>
          </w:tcPr>
          <w:p w14:paraId="2ED7E27B" w14:textId="2FCE3000" w:rsidR="00F0269F" w:rsidRPr="00AD65A0" w:rsidRDefault="00DE451D" w:rsidP="00F00021">
            <w:pPr>
              <w:spacing w:before="40" w:after="40"/>
              <w:ind w:left="17"/>
              <w:rPr>
                <w:rFonts w:cstheme="minorHAnsi"/>
                <w:color w:val="181818"/>
                <w:sz w:val="20"/>
                <w:szCs w:val="20"/>
                <w:shd w:val="clear" w:color="auto" w:fill="FFFFFF"/>
              </w:rPr>
            </w:pPr>
            <w:r>
              <w:rPr>
                <w:rFonts w:cstheme="minorHAnsi"/>
                <w:noProof/>
                <w:color w:val="181818"/>
                <w:sz w:val="20"/>
                <w:szCs w:val="20"/>
                <w:lang w:eastAsia="de-DE"/>
              </w:rPr>
              <mc:AlternateContent>
                <mc:Choice Requires="wps">
                  <w:drawing>
                    <wp:anchor distT="0" distB="0" distL="114300" distR="114300" simplePos="0" relativeHeight="251666432" behindDoc="0" locked="0" layoutInCell="1" allowOverlap="1" wp14:anchorId="0572422D" wp14:editId="116D6FD7">
                      <wp:simplePos x="0" y="0"/>
                      <wp:positionH relativeFrom="column">
                        <wp:posOffset>43890</wp:posOffset>
                      </wp:positionH>
                      <wp:positionV relativeFrom="paragraph">
                        <wp:posOffset>138430</wp:posOffset>
                      </wp:positionV>
                      <wp:extent cx="394447" cy="1308847"/>
                      <wp:effectExtent l="0" t="0" r="0" b="0"/>
                      <wp:wrapNone/>
                      <wp:docPr id="18" name="Textfeld 18"/>
                      <wp:cNvGraphicFramePr/>
                      <a:graphic xmlns:a="http://schemas.openxmlformats.org/drawingml/2006/main">
                        <a:graphicData uri="http://schemas.microsoft.com/office/word/2010/wordprocessingShape">
                          <wps:wsp>
                            <wps:cNvSpPr txBox="1"/>
                            <wps:spPr>
                              <a:xfrm rot="10800000">
                                <a:off x="0" y="0"/>
                                <a:ext cx="394447" cy="1308847"/>
                              </a:xfrm>
                              <a:prstGeom prst="rect">
                                <a:avLst/>
                              </a:prstGeom>
                              <a:noFill/>
                              <a:ln w="6350">
                                <a:noFill/>
                              </a:ln>
                            </wps:spPr>
                            <wps:txbx>
                              <w:txbxContent>
                                <w:p w14:paraId="00D68B14" w14:textId="1136D715" w:rsidR="00DE451D" w:rsidRPr="004A53D8" w:rsidRDefault="00DE451D" w:rsidP="00DE451D">
                                  <w:pPr>
                                    <w:rPr>
                                      <w:sz w:val="20"/>
                                      <w:szCs w:val="20"/>
                                    </w:rPr>
                                  </w:pPr>
                                  <w:r w:rsidRPr="004A53D8">
                                    <w:rPr>
                                      <w:sz w:val="20"/>
                                      <w:szCs w:val="20"/>
                                    </w:rPr>
                                    <w:t>Nur Teilen möglich</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2422D" id="Textfeld 18" o:spid="_x0000_s1033" type="#_x0000_t202" style="position:absolute;left:0;text-align:left;margin-left:3.45pt;margin-top:10.9pt;width:31.05pt;height:103.05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" filled="f" stroked="f" strokeweight=".5pt">
                      <v:textbox style="layout-flow:vertical-ideographic">
                        <w:txbxContent>
                          <w:p w14:paraId="00D68B14" w14:textId="1136D715" w:rsidR="00DE451D" w:rsidRPr="004A53D8" w:rsidRDefault="00DE451D" w:rsidP="00DE451D">
                            <w:pPr>
                              <w:rPr>
                                <w:sz w:val="20"/>
                                <w:szCs w:val="20"/>
                              </w:rPr>
                            </w:pPr>
                            <w:r w:rsidRPr="004A53D8">
                              <w:rPr>
                                <w:sz w:val="20"/>
                                <w:szCs w:val="20"/>
                              </w:rPr>
                              <w:t>Nur Teilen möglich</w:t>
                            </w:r>
                          </w:p>
                        </w:txbxContent>
                      </v:textbox>
                    </v:shape>
                  </w:pict>
                </mc:Fallback>
              </mc:AlternateContent>
            </w:r>
          </w:p>
        </w:tc>
      </w:tr>
      <w:tr w:rsidR="00F0269F" w:rsidRPr="00AD65A0" w14:paraId="472BBBB9" w14:textId="2B185603" w:rsidTr="00F00021">
        <w:tc>
          <w:tcPr>
            <w:tcW w:w="1555" w:type="dxa"/>
          </w:tcPr>
          <w:p w14:paraId="7BE7A0AD" w14:textId="038732F0" w:rsidR="00F0269F" w:rsidRPr="00AD65A0" w:rsidRDefault="00F0269F" w:rsidP="00F00021">
            <w:pPr>
              <w:spacing w:before="40" w:after="40"/>
              <w:ind w:left="17"/>
              <w:rPr>
                <w:rFonts w:cstheme="minorHAnsi"/>
                <w:sz w:val="20"/>
                <w:szCs w:val="20"/>
              </w:rPr>
            </w:pPr>
            <w:r>
              <w:fldChar w:fldCharType="begin"/>
            </w:r>
            <w:r>
              <w:instrText xml:space="preserve"> INCLUDEPICTURE "http://mirrors.creativecommons.org/presskit/buttons/88x31/png/by-nc-nd.eu.png" \* MERGEFORMATINET </w:instrText>
            </w:r>
            <w:r>
              <w:fldChar w:fldCharType="separate"/>
            </w:r>
            <w:r>
              <w:rPr>
                <w:noProof/>
                <w:lang w:eastAsia="de-DE"/>
              </w:rPr>
              <w:drawing>
                <wp:inline distT="0" distB="0" distL="0" distR="0" wp14:anchorId="001532D4" wp14:editId="638B2D54">
                  <wp:extent cx="890905" cy="311811"/>
                  <wp:effectExtent l="0" t="0" r="0" b="5715"/>
                  <wp:docPr id="7" name="Grafik 7" descr="Icon CC BY NC ND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on CC BY NC ND EU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2991" cy="340540"/>
                          </a:xfrm>
                          <a:prstGeom prst="rect">
                            <a:avLst/>
                          </a:prstGeom>
                          <a:noFill/>
                          <a:ln>
                            <a:noFill/>
                          </a:ln>
                        </pic:spPr>
                      </pic:pic>
                    </a:graphicData>
                  </a:graphic>
                </wp:inline>
              </w:drawing>
            </w:r>
            <w:r>
              <w:fldChar w:fldCharType="end"/>
            </w:r>
          </w:p>
        </w:tc>
        <w:tc>
          <w:tcPr>
            <w:tcW w:w="1417" w:type="dxa"/>
          </w:tcPr>
          <w:p w14:paraId="000BF53A" w14:textId="51C515A0" w:rsidR="00F0269F" w:rsidRPr="00316F53" w:rsidRDefault="00000000" w:rsidP="00F00021">
            <w:pPr>
              <w:spacing w:before="40" w:after="40"/>
              <w:ind w:left="17"/>
              <w:rPr>
                <w:rStyle w:val="Hyperlink"/>
                <w:sz w:val="20"/>
                <w:szCs w:val="20"/>
              </w:rPr>
            </w:pPr>
            <w:hyperlink r:id="rId39" w:tgtFrame="_blank" w:history="1">
              <w:r w:rsidR="00F0269F" w:rsidRPr="00316F53">
                <w:rPr>
                  <w:rStyle w:val="Hyperlink"/>
                  <w:sz w:val="20"/>
                  <w:szCs w:val="20"/>
                </w:rPr>
                <w:t>CC BY NC ND</w:t>
              </w:r>
            </w:hyperlink>
          </w:p>
        </w:tc>
        <w:tc>
          <w:tcPr>
            <w:tcW w:w="1848" w:type="dxa"/>
          </w:tcPr>
          <w:p w14:paraId="1EF4947E" w14:textId="4339F61D" w:rsidR="00F0269F" w:rsidRPr="00AD65A0" w:rsidRDefault="00F0269F" w:rsidP="00F00021">
            <w:pPr>
              <w:spacing w:before="40" w:after="40"/>
              <w:ind w:left="17"/>
              <w:rPr>
                <w:rFonts w:cstheme="minorHAnsi"/>
                <w:color w:val="181818"/>
                <w:sz w:val="20"/>
                <w:szCs w:val="20"/>
                <w:shd w:val="clear" w:color="auto" w:fill="FFFFFF"/>
              </w:rPr>
            </w:pPr>
            <w:r>
              <w:rPr>
                <w:rFonts w:cstheme="minorHAnsi"/>
                <w:color w:val="181818"/>
                <w:sz w:val="20"/>
                <w:szCs w:val="20"/>
                <w:shd w:val="clear" w:color="auto" w:fill="FFFFFF"/>
              </w:rPr>
              <w:t>Namensnennung, nicht kommerziell, keine Bearbeitung</w:t>
            </w:r>
          </w:p>
        </w:tc>
        <w:tc>
          <w:tcPr>
            <w:tcW w:w="3402" w:type="dxa"/>
          </w:tcPr>
          <w:p w14:paraId="65CB6698" w14:textId="4F62DE3C" w:rsidR="00F0269F" w:rsidRPr="00AD65A0" w:rsidRDefault="00F0269F" w:rsidP="00F00021">
            <w:pPr>
              <w:spacing w:before="40" w:after="40"/>
              <w:ind w:left="17"/>
              <w:rPr>
                <w:rFonts w:cstheme="minorHAnsi"/>
                <w:sz w:val="20"/>
                <w:szCs w:val="20"/>
              </w:rPr>
            </w:pPr>
            <w:r w:rsidRPr="00AD65A0">
              <w:rPr>
                <w:rFonts w:cstheme="minorHAnsi"/>
                <w:color w:val="181818"/>
                <w:sz w:val="20"/>
                <w:szCs w:val="20"/>
                <w:shd w:val="clear" w:color="auto" w:fill="FFFFFF"/>
              </w:rPr>
              <w:t>wie CC BY ND – zusätzlich mit der Einschränkung „nur nicht kommerziell“</w:t>
            </w:r>
          </w:p>
        </w:tc>
        <w:tc>
          <w:tcPr>
            <w:tcW w:w="850" w:type="dxa"/>
            <w:vMerge/>
            <w:shd w:val="clear" w:color="auto" w:fill="F7CAAC" w:themeFill="accent2" w:themeFillTint="66"/>
          </w:tcPr>
          <w:p w14:paraId="5FA875F3" w14:textId="77777777" w:rsidR="00F0269F" w:rsidRPr="00AD65A0" w:rsidRDefault="00F0269F" w:rsidP="00F00021">
            <w:pPr>
              <w:spacing w:before="40" w:after="40"/>
              <w:ind w:left="17"/>
              <w:rPr>
                <w:rFonts w:cstheme="minorHAnsi"/>
                <w:color w:val="181818"/>
                <w:sz w:val="20"/>
                <w:szCs w:val="20"/>
                <w:shd w:val="clear" w:color="auto" w:fill="FFFFFF"/>
              </w:rPr>
            </w:pPr>
          </w:p>
        </w:tc>
      </w:tr>
    </w:tbl>
    <w:p w14:paraId="1DC4FF37" w14:textId="62709DE4" w:rsidR="000C666E" w:rsidRDefault="000C666E" w:rsidP="009C35B3">
      <w:pPr>
        <w:rPr>
          <w:rFonts w:cstheme="minorHAnsi"/>
        </w:rPr>
      </w:pPr>
    </w:p>
    <w:p w14:paraId="7FB074CE" w14:textId="06611D41" w:rsidR="007A0087" w:rsidRPr="00467E19" w:rsidRDefault="007A0087" w:rsidP="00467E19">
      <w:pPr>
        <w:pStyle w:val="berschrift2"/>
      </w:pPr>
      <w:bookmarkStart w:id="4" w:name="_Toc130814093"/>
      <w:r w:rsidRPr="007A0087">
        <w:lastRenderedPageBreak/>
        <w:t>Lizenzangaben zu genutzten Materialien machen</w:t>
      </w:r>
      <w:bookmarkEnd w:id="4"/>
    </w:p>
    <w:p w14:paraId="59FC76A6" w14:textId="7D433F90" w:rsidR="004A1EC5" w:rsidRDefault="007A0087" w:rsidP="002B401E">
      <w:pPr>
        <w:spacing w:after="120"/>
        <w:rPr>
          <w:rFonts w:cstheme="minorHAnsi"/>
        </w:rPr>
      </w:pPr>
      <w:r>
        <w:rPr>
          <w:rFonts w:cstheme="minorHAnsi"/>
        </w:rPr>
        <w:t>Wenn Sie CC-lizenzierte Materialien in ihren OER nutzen, müssen Sie jeweils die Lizenzangaben dazu machen. Hierfür</w:t>
      </w:r>
      <w:r w:rsidR="000F47FE">
        <w:rPr>
          <w:rFonts w:cstheme="minorHAnsi"/>
        </w:rPr>
        <w:t xml:space="preserve"> </w:t>
      </w:r>
      <w:r>
        <w:rPr>
          <w:rFonts w:cstheme="minorHAnsi"/>
        </w:rPr>
        <w:t>richten Sie sich nach der TULLU-Regel</w:t>
      </w:r>
      <w:r w:rsidR="00467E19">
        <w:rPr>
          <w:rFonts w:cstheme="minorHAnsi"/>
        </w:rPr>
        <w:t>;</w:t>
      </w:r>
      <w:r>
        <w:rPr>
          <w:rFonts w:cstheme="minorHAnsi"/>
        </w:rPr>
        <w:t xml:space="preserve"> die</w:t>
      </w:r>
      <w:r w:rsidR="00467E19">
        <w:rPr>
          <w:rFonts w:cstheme="minorHAnsi"/>
        </w:rPr>
        <w:t>se</w:t>
      </w:r>
      <w:r>
        <w:rPr>
          <w:rFonts w:cstheme="minorHAnsi"/>
        </w:rPr>
        <w:t xml:space="preserve"> </w:t>
      </w:r>
      <w:r w:rsidR="001D1A12">
        <w:rPr>
          <w:rFonts w:cstheme="minorHAnsi"/>
        </w:rPr>
        <w:t>legt fest</w:t>
      </w:r>
      <w:r>
        <w:rPr>
          <w:rFonts w:cstheme="minorHAnsi"/>
        </w:rPr>
        <w:t xml:space="preserve">, dass Sie folgende Daten zu dem </w:t>
      </w:r>
      <w:r w:rsidR="00FB688D">
        <w:rPr>
          <w:rFonts w:cstheme="minorHAnsi"/>
        </w:rPr>
        <w:t xml:space="preserve">genutzten </w:t>
      </w:r>
      <w:r>
        <w:rPr>
          <w:rFonts w:cstheme="minorHAnsi"/>
        </w:rPr>
        <w:t xml:space="preserve">Material angeben: </w:t>
      </w:r>
    </w:p>
    <w:p w14:paraId="24B9C0A0" w14:textId="24E43A47" w:rsidR="004A1EC5" w:rsidRDefault="004A1EC5" w:rsidP="00582DA8">
      <w:pPr>
        <w:rPr>
          <w:rFonts w:cstheme="minorHAnsi"/>
        </w:rPr>
      </w:pPr>
      <w:r>
        <w:rPr>
          <w:rFonts w:cstheme="minorHAnsi"/>
          <w:noProof/>
          <w:lang w:eastAsia="de-DE"/>
        </w:rPr>
        <mc:AlternateContent>
          <mc:Choice Requires="wps">
            <w:drawing>
              <wp:inline distT="0" distB="0" distL="0" distR="0" wp14:anchorId="629C8810" wp14:editId="6DE47E5D">
                <wp:extent cx="5754818" cy="1021976"/>
                <wp:effectExtent l="0" t="0" r="0" b="0"/>
                <wp:docPr id="27" name="Textfeld 27"/>
                <wp:cNvGraphicFramePr/>
                <a:graphic xmlns:a="http://schemas.openxmlformats.org/drawingml/2006/main">
                  <a:graphicData uri="http://schemas.microsoft.com/office/word/2010/wordprocessingShape">
                    <wps:wsp>
                      <wps:cNvSpPr txBox="1"/>
                      <wps:spPr>
                        <a:xfrm>
                          <a:off x="0" y="0"/>
                          <a:ext cx="5754818" cy="1021976"/>
                        </a:xfrm>
                        <a:prstGeom prst="rect">
                          <a:avLst/>
                        </a:prstGeom>
                        <a:solidFill>
                          <a:srgbClr val="006AB3"/>
                        </a:solidFill>
                        <a:ln w="6350">
                          <a:noFill/>
                        </a:ln>
                      </wps:spPr>
                      <wps:txbx>
                        <w:txbxContent>
                          <w:p w14:paraId="698EA19C" w14:textId="77777777" w:rsidR="004A1EC5" w:rsidRPr="004A1EC5" w:rsidRDefault="004A1EC5" w:rsidP="004A1EC5">
                            <w:pPr>
                              <w:pStyle w:val="Listenabsatz"/>
                              <w:numPr>
                                <w:ilvl w:val="0"/>
                                <w:numId w:val="6"/>
                              </w:numPr>
                              <w:rPr>
                                <w:rFonts w:cstheme="minorHAnsi"/>
                                <w:color w:val="FFFFFF" w:themeColor="background1"/>
                              </w:rPr>
                            </w:pPr>
                            <w:r w:rsidRPr="004A1EC5">
                              <w:rPr>
                                <w:rFonts w:cstheme="minorHAnsi"/>
                                <w:b/>
                                <w:bCs/>
                                <w:color w:val="FFFFFF" w:themeColor="background1"/>
                              </w:rPr>
                              <w:t>T</w:t>
                            </w:r>
                            <w:r w:rsidRPr="004A1EC5">
                              <w:rPr>
                                <w:rFonts w:cstheme="minorHAnsi"/>
                                <w:color w:val="FFFFFF" w:themeColor="background1"/>
                              </w:rPr>
                              <w:t xml:space="preserve">itel (falls vorhanden) </w:t>
                            </w:r>
                          </w:p>
                          <w:p w14:paraId="1FDAC154" w14:textId="77777777" w:rsidR="004A1EC5" w:rsidRPr="004A1EC5" w:rsidRDefault="004A1EC5" w:rsidP="004A1EC5">
                            <w:pPr>
                              <w:pStyle w:val="Listenabsatz"/>
                              <w:numPr>
                                <w:ilvl w:val="0"/>
                                <w:numId w:val="6"/>
                              </w:numPr>
                              <w:rPr>
                                <w:rFonts w:cstheme="minorHAnsi"/>
                                <w:color w:val="FFFFFF" w:themeColor="background1"/>
                              </w:rPr>
                            </w:pPr>
                            <w:r w:rsidRPr="004A1EC5">
                              <w:rPr>
                                <w:rFonts w:cstheme="minorHAnsi"/>
                                <w:b/>
                                <w:bCs/>
                                <w:color w:val="FFFFFF" w:themeColor="background1"/>
                              </w:rPr>
                              <w:t>U</w:t>
                            </w:r>
                            <w:r w:rsidRPr="004A1EC5">
                              <w:rPr>
                                <w:rFonts w:cstheme="minorHAnsi"/>
                                <w:color w:val="FFFFFF" w:themeColor="background1"/>
                              </w:rPr>
                              <w:t xml:space="preserve">rheber*in </w:t>
                            </w:r>
                          </w:p>
                          <w:p w14:paraId="26377D52" w14:textId="77777777" w:rsidR="004A1EC5" w:rsidRPr="004A1EC5" w:rsidRDefault="004A1EC5" w:rsidP="004A1EC5">
                            <w:pPr>
                              <w:pStyle w:val="Listenabsatz"/>
                              <w:numPr>
                                <w:ilvl w:val="0"/>
                                <w:numId w:val="6"/>
                              </w:numPr>
                              <w:rPr>
                                <w:rFonts w:cstheme="minorHAnsi"/>
                                <w:color w:val="FFFFFF" w:themeColor="background1"/>
                              </w:rPr>
                            </w:pPr>
                            <w:r w:rsidRPr="004A1EC5">
                              <w:rPr>
                                <w:rFonts w:cstheme="minorHAnsi"/>
                                <w:b/>
                                <w:bCs/>
                                <w:color w:val="FFFFFF" w:themeColor="background1"/>
                              </w:rPr>
                              <w:t>L</w:t>
                            </w:r>
                            <w:r w:rsidRPr="004A1EC5">
                              <w:rPr>
                                <w:rFonts w:cstheme="minorHAnsi"/>
                                <w:color w:val="FFFFFF" w:themeColor="background1"/>
                              </w:rPr>
                              <w:t xml:space="preserve">izenz (inkl. Versionsnummer der Lizenz) </w:t>
                            </w:r>
                          </w:p>
                          <w:p w14:paraId="39CF8968" w14:textId="77777777" w:rsidR="004A1EC5" w:rsidRPr="004A1EC5" w:rsidRDefault="004A1EC5" w:rsidP="004A1EC5">
                            <w:pPr>
                              <w:pStyle w:val="Listenabsatz"/>
                              <w:numPr>
                                <w:ilvl w:val="0"/>
                                <w:numId w:val="6"/>
                              </w:numPr>
                              <w:rPr>
                                <w:rFonts w:cstheme="minorHAnsi"/>
                                <w:color w:val="FFFFFF" w:themeColor="background1"/>
                              </w:rPr>
                            </w:pPr>
                            <w:r w:rsidRPr="004A1EC5">
                              <w:rPr>
                                <w:rFonts w:cstheme="minorHAnsi"/>
                                <w:b/>
                                <w:bCs/>
                                <w:color w:val="FFFFFF" w:themeColor="background1"/>
                              </w:rPr>
                              <w:t>L</w:t>
                            </w:r>
                            <w:r w:rsidRPr="004A1EC5">
                              <w:rPr>
                                <w:rFonts w:cstheme="minorHAnsi"/>
                                <w:color w:val="FFFFFF" w:themeColor="background1"/>
                              </w:rPr>
                              <w:t xml:space="preserve">ink zum Lizenztext </w:t>
                            </w:r>
                          </w:p>
                          <w:p w14:paraId="69D733B8" w14:textId="77777777" w:rsidR="004A1EC5" w:rsidRPr="004A1EC5" w:rsidRDefault="004A1EC5" w:rsidP="004A1EC5">
                            <w:pPr>
                              <w:pStyle w:val="Listenabsatz"/>
                              <w:numPr>
                                <w:ilvl w:val="0"/>
                                <w:numId w:val="6"/>
                              </w:numPr>
                              <w:rPr>
                                <w:rFonts w:cstheme="minorHAnsi"/>
                                <w:color w:val="FFFFFF" w:themeColor="background1"/>
                              </w:rPr>
                            </w:pPr>
                            <w:r w:rsidRPr="004A1EC5">
                              <w:rPr>
                                <w:rFonts w:cstheme="minorHAnsi"/>
                                <w:b/>
                                <w:bCs/>
                                <w:color w:val="FFFFFF" w:themeColor="background1"/>
                              </w:rPr>
                              <w:t>U</w:t>
                            </w:r>
                            <w:r w:rsidRPr="004A1EC5">
                              <w:rPr>
                                <w:rFonts w:cstheme="minorHAnsi"/>
                                <w:color w:val="FFFFFF" w:themeColor="background1"/>
                              </w:rPr>
                              <w:t xml:space="preserve">rsprungsort (Link zum Original) </w:t>
                            </w:r>
                          </w:p>
                          <w:p w14:paraId="40DCF549" w14:textId="77777777" w:rsidR="004A1EC5" w:rsidRPr="004A1EC5" w:rsidRDefault="004A1EC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9C8810" id="Textfeld 27" o:spid="_x0000_s1034" type="#_x0000_t202" style="width:453.15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" fillcolor="#006ab3" stroked="f" strokeweight=".5pt">
                <v:textbox>
                  <w:txbxContent>
                    <w:p w14:paraId="698EA19C" w14:textId="77777777" w:rsidR="004A1EC5" w:rsidRPr="004A1EC5" w:rsidRDefault="004A1EC5" w:rsidP="004A1EC5">
                      <w:pPr>
                        <w:pStyle w:val="Listenabsatz"/>
                        <w:numPr>
                          <w:ilvl w:val="0"/>
                          <w:numId w:val="6"/>
                        </w:numPr>
                        <w:rPr>
                          <w:rFonts w:cstheme="minorHAnsi"/>
                          <w:color w:val="FFFFFF" w:themeColor="background1"/>
                        </w:rPr>
                      </w:pPr>
                      <w:r w:rsidRPr="004A1EC5">
                        <w:rPr>
                          <w:rFonts w:cstheme="minorHAnsi"/>
                          <w:b/>
                          <w:bCs/>
                          <w:color w:val="FFFFFF" w:themeColor="background1"/>
                        </w:rPr>
                        <w:t>T</w:t>
                      </w:r>
                      <w:r w:rsidRPr="004A1EC5">
                        <w:rPr>
                          <w:rFonts w:cstheme="minorHAnsi"/>
                          <w:color w:val="FFFFFF" w:themeColor="background1"/>
                        </w:rPr>
                        <w:t xml:space="preserve">itel (falls vorhanden) </w:t>
                      </w:r>
                    </w:p>
                    <w:p w14:paraId="1FDAC154" w14:textId="77777777" w:rsidR="004A1EC5" w:rsidRPr="004A1EC5" w:rsidRDefault="004A1EC5" w:rsidP="004A1EC5">
                      <w:pPr>
                        <w:pStyle w:val="Listenabsatz"/>
                        <w:numPr>
                          <w:ilvl w:val="0"/>
                          <w:numId w:val="6"/>
                        </w:numPr>
                        <w:rPr>
                          <w:rFonts w:cstheme="minorHAnsi"/>
                          <w:color w:val="FFFFFF" w:themeColor="background1"/>
                        </w:rPr>
                      </w:pPr>
                      <w:r w:rsidRPr="004A1EC5">
                        <w:rPr>
                          <w:rFonts w:cstheme="minorHAnsi"/>
                          <w:b/>
                          <w:bCs/>
                          <w:color w:val="FFFFFF" w:themeColor="background1"/>
                        </w:rPr>
                        <w:t>U</w:t>
                      </w:r>
                      <w:r w:rsidRPr="004A1EC5">
                        <w:rPr>
                          <w:rFonts w:cstheme="minorHAnsi"/>
                          <w:color w:val="FFFFFF" w:themeColor="background1"/>
                        </w:rPr>
                        <w:t xml:space="preserve">rheber*in </w:t>
                      </w:r>
                    </w:p>
                    <w:p w14:paraId="26377D52" w14:textId="77777777" w:rsidR="004A1EC5" w:rsidRPr="004A1EC5" w:rsidRDefault="004A1EC5" w:rsidP="004A1EC5">
                      <w:pPr>
                        <w:pStyle w:val="Listenabsatz"/>
                        <w:numPr>
                          <w:ilvl w:val="0"/>
                          <w:numId w:val="6"/>
                        </w:numPr>
                        <w:rPr>
                          <w:rFonts w:cstheme="minorHAnsi"/>
                          <w:color w:val="FFFFFF" w:themeColor="background1"/>
                        </w:rPr>
                      </w:pPr>
                      <w:r w:rsidRPr="004A1EC5">
                        <w:rPr>
                          <w:rFonts w:cstheme="minorHAnsi"/>
                          <w:b/>
                          <w:bCs/>
                          <w:color w:val="FFFFFF" w:themeColor="background1"/>
                        </w:rPr>
                        <w:t>L</w:t>
                      </w:r>
                      <w:r w:rsidRPr="004A1EC5">
                        <w:rPr>
                          <w:rFonts w:cstheme="minorHAnsi"/>
                          <w:color w:val="FFFFFF" w:themeColor="background1"/>
                        </w:rPr>
                        <w:t xml:space="preserve">izenz (inkl. Versionsnummer der Lizenz) </w:t>
                      </w:r>
                    </w:p>
                    <w:p w14:paraId="39CF8968" w14:textId="77777777" w:rsidR="004A1EC5" w:rsidRPr="004A1EC5" w:rsidRDefault="004A1EC5" w:rsidP="004A1EC5">
                      <w:pPr>
                        <w:pStyle w:val="Listenabsatz"/>
                        <w:numPr>
                          <w:ilvl w:val="0"/>
                          <w:numId w:val="6"/>
                        </w:numPr>
                        <w:rPr>
                          <w:rFonts w:cstheme="minorHAnsi"/>
                          <w:color w:val="FFFFFF" w:themeColor="background1"/>
                        </w:rPr>
                      </w:pPr>
                      <w:r w:rsidRPr="004A1EC5">
                        <w:rPr>
                          <w:rFonts w:cstheme="minorHAnsi"/>
                          <w:b/>
                          <w:bCs/>
                          <w:color w:val="FFFFFF" w:themeColor="background1"/>
                        </w:rPr>
                        <w:t>L</w:t>
                      </w:r>
                      <w:r w:rsidRPr="004A1EC5">
                        <w:rPr>
                          <w:rFonts w:cstheme="minorHAnsi"/>
                          <w:color w:val="FFFFFF" w:themeColor="background1"/>
                        </w:rPr>
                        <w:t xml:space="preserve">ink zum Lizenztext </w:t>
                      </w:r>
                    </w:p>
                    <w:p w14:paraId="69D733B8" w14:textId="77777777" w:rsidR="004A1EC5" w:rsidRPr="004A1EC5" w:rsidRDefault="004A1EC5" w:rsidP="004A1EC5">
                      <w:pPr>
                        <w:pStyle w:val="Listenabsatz"/>
                        <w:numPr>
                          <w:ilvl w:val="0"/>
                          <w:numId w:val="6"/>
                        </w:numPr>
                        <w:rPr>
                          <w:rFonts w:cstheme="minorHAnsi"/>
                          <w:color w:val="FFFFFF" w:themeColor="background1"/>
                        </w:rPr>
                      </w:pPr>
                      <w:r w:rsidRPr="004A1EC5">
                        <w:rPr>
                          <w:rFonts w:cstheme="minorHAnsi"/>
                          <w:b/>
                          <w:bCs/>
                          <w:color w:val="FFFFFF" w:themeColor="background1"/>
                        </w:rPr>
                        <w:t>U</w:t>
                      </w:r>
                      <w:r w:rsidRPr="004A1EC5">
                        <w:rPr>
                          <w:rFonts w:cstheme="minorHAnsi"/>
                          <w:color w:val="FFFFFF" w:themeColor="background1"/>
                        </w:rPr>
                        <w:t xml:space="preserve">rsprungsort (Link zum Original) </w:t>
                      </w:r>
                    </w:p>
                    <w:p w14:paraId="40DCF549" w14:textId="77777777" w:rsidR="004A1EC5" w:rsidRPr="004A1EC5" w:rsidRDefault="004A1EC5">
                      <w:pPr>
                        <w:rPr>
                          <w:color w:val="FFFFFF" w:themeColor="background1"/>
                        </w:rPr>
                      </w:pPr>
                    </w:p>
                  </w:txbxContent>
                </v:textbox>
                <w10:anchorlock/>
              </v:shape>
            </w:pict>
          </mc:Fallback>
        </mc:AlternateContent>
      </w:r>
    </w:p>
    <w:p w14:paraId="183F794F" w14:textId="70ACCDD9" w:rsidR="007A0087" w:rsidRDefault="007A0087" w:rsidP="002B401E">
      <w:pPr>
        <w:spacing w:before="120" w:after="120"/>
        <w:rPr>
          <w:rFonts w:cstheme="minorHAnsi"/>
        </w:rPr>
      </w:pPr>
      <w:r>
        <w:rPr>
          <w:rFonts w:cstheme="minorHAnsi"/>
        </w:rPr>
        <w:t xml:space="preserve">Detaillierte Erläuterungen dazu finden Sie auf der Seite </w:t>
      </w:r>
      <w:hyperlink r:id="rId40" w:history="1">
        <w:r w:rsidRPr="007A0418">
          <w:rPr>
            <w:rStyle w:val="Hyperlink"/>
          </w:rPr>
          <w:t xml:space="preserve">OER </w:t>
        </w:r>
        <w:proofErr w:type="spellStart"/>
        <w:r w:rsidRPr="007A0418">
          <w:rPr>
            <w:rStyle w:val="Hyperlink"/>
          </w:rPr>
          <w:t>info</w:t>
        </w:r>
        <w:proofErr w:type="spellEnd"/>
      </w:hyperlink>
      <w:r>
        <w:rPr>
          <w:rFonts w:cstheme="minorHAnsi"/>
        </w:rPr>
        <w:t>.</w:t>
      </w:r>
      <w:r>
        <w:rPr>
          <w:rFonts w:cstheme="minorHAnsi"/>
        </w:rPr>
        <w:br/>
        <w:t xml:space="preserve">Wenn Sie das Material selbst bearbeitet haben, müssen Sie eine zusätzliche Angabe </w:t>
      </w:r>
      <w:r w:rsidR="00110253">
        <w:rPr>
          <w:rFonts w:cstheme="minorHAnsi"/>
        </w:rPr>
        <w:t xml:space="preserve">zu dieser </w:t>
      </w:r>
      <w:r w:rsidR="00110253" w:rsidRPr="00554F92">
        <w:rPr>
          <w:rStyle w:val="IntensiverVerweis"/>
        </w:rPr>
        <w:t>Bearbeitung</w:t>
      </w:r>
      <w:r w:rsidR="00110253">
        <w:rPr>
          <w:rFonts w:cstheme="minorHAnsi"/>
        </w:rPr>
        <w:t xml:space="preserve"> </w:t>
      </w:r>
      <w:r>
        <w:rPr>
          <w:rFonts w:cstheme="minorHAnsi"/>
        </w:rPr>
        <w:t xml:space="preserve">machen. </w:t>
      </w:r>
    </w:p>
    <w:p w14:paraId="02A86B79" w14:textId="66A948E8" w:rsidR="007A0087" w:rsidRDefault="007A0087" w:rsidP="00C72B79">
      <w:pPr>
        <w:spacing w:after="120"/>
        <w:rPr>
          <w:rFonts w:cstheme="minorHAnsi"/>
        </w:rPr>
      </w:pPr>
      <w:r>
        <w:rPr>
          <w:rFonts w:cstheme="minorHAnsi"/>
        </w:rPr>
        <w:t xml:space="preserve">Hier ein Beispiel </w:t>
      </w:r>
      <w:r w:rsidR="00646602">
        <w:rPr>
          <w:rFonts w:cstheme="minorHAnsi"/>
        </w:rPr>
        <w:t>für eine Lizenzangabe</w:t>
      </w:r>
      <w:r w:rsidR="00110253">
        <w:rPr>
          <w:rFonts w:cstheme="minorHAnsi"/>
        </w:rPr>
        <w:t xml:space="preserve"> </w:t>
      </w:r>
      <w:r>
        <w:rPr>
          <w:rFonts w:cstheme="minorHAnsi"/>
        </w:rPr>
        <w:t xml:space="preserve">anhand eines </w:t>
      </w:r>
      <w:r w:rsidR="002511E8">
        <w:rPr>
          <w:rFonts w:cstheme="minorHAnsi"/>
        </w:rPr>
        <w:t>Fotos</w:t>
      </w:r>
      <w:r w:rsidR="00110253">
        <w:rPr>
          <w:rFonts w:cstheme="minorHAnsi"/>
        </w:rPr>
        <w:t>, das bearbeitet wurde</w:t>
      </w:r>
      <w:r>
        <w:rPr>
          <w:rFonts w:cstheme="minorHAnsi"/>
        </w:rPr>
        <w:t xml:space="preserve">: </w:t>
      </w:r>
    </w:p>
    <w:p w14:paraId="11E7C195" w14:textId="78C28CC6" w:rsidR="007A0087" w:rsidRDefault="007A0087" w:rsidP="007A0087">
      <w:pPr>
        <w:keepNext/>
      </w:pPr>
      <w:r>
        <w:rPr>
          <w:noProof/>
          <w:lang w:eastAsia="de-DE"/>
        </w:rPr>
        <w:drawing>
          <wp:inline distT="0" distB="0" distL="0" distR="0" wp14:anchorId="5A9F80A3" wp14:editId="59C7A963">
            <wp:extent cx="2061882" cy="2754305"/>
            <wp:effectExtent l="0" t="0" r="0" b="1905"/>
            <wp:docPr id="11" name="Grafik 11" descr="Zu sehen ist das Foto einer Katze, die gähnt. Ergänzt sind unten ein rotes Herz und oben eine Sprechblase, in der steht: &quot;Ich hab Dich zum Fressen ger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1" cstate="print">
                      <a:grayscl/>
                      <a:extLst>
                        <a:ext uri="{28A0092B-C50C-407E-A947-70E740481C1C}">
                          <a14:useLocalDpi xmlns:a14="http://schemas.microsoft.com/office/drawing/2010/main" val="0"/>
                        </a:ext>
                      </a:extLst>
                    </a:blip>
                    <a:stretch>
                      <a:fillRect/>
                    </a:stretch>
                  </pic:blipFill>
                  <pic:spPr>
                    <a:xfrm>
                      <a:off x="0" y="0"/>
                      <a:ext cx="2092041" cy="2794592"/>
                    </a:xfrm>
                    <a:prstGeom prst="rect">
                      <a:avLst/>
                    </a:prstGeom>
                  </pic:spPr>
                </pic:pic>
              </a:graphicData>
            </a:graphic>
          </wp:inline>
        </w:drawing>
      </w:r>
    </w:p>
    <w:p w14:paraId="11111C04" w14:textId="6F3C2D3D" w:rsidR="007A0087" w:rsidRDefault="007A0087" w:rsidP="007A0087">
      <w:pPr>
        <w:pStyle w:val="Beschriftung"/>
        <w:rPr>
          <w:rFonts w:cstheme="minorHAnsi"/>
        </w:rPr>
      </w:pPr>
      <w:r w:rsidRPr="004227B5">
        <w:t>"Katze gähnt wie ein kleiner Tiger", Ivan Radic</w:t>
      </w:r>
      <w:r w:rsidR="000745F8">
        <w:t xml:space="preserve"> auf </w:t>
      </w:r>
      <w:hyperlink r:id="rId42" w:history="1">
        <w:r w:rsidR="000745F8" w:rsidRPr="007A0087">
          <w:rPr>
            <w:rStyle w:val="Hyperlink"/>
          </w:rPr>
          <w:t>Flickr</w:t>
        </w:r>
      </w:hyperlink>
      <w:r w:rsidR="000745F8">
        <w:t>,</w:t>
      </w:r>
      <w:r w:rsidRPr="004227B5">
        <w:t xml:space="preserve"> </w:t>
      </w:r>
      <w:hyperlink r:id="rId43" w:history="1">
        <w:r w:rsidRPr="007A0087">
          <w:rPr>
            <w:rStyle w:val="Hyperlink"/>
          </w:rPr>
          <w:t>CC BY 2.0</w:t>
        </w:r>
      </w:hyperlink>
      <w:r>
        <w:t xml:space="preserve">, </w:t>
      </w:r>
      <w:r>
        <w:br/>
      </w:r>
      <w:r w:rsidR="00E1102A">
        <w:t xml:space="preserve">Einfärbung und </w:t>
      </w:r>
      <w:r>
        <w:t>grafische Ergänzungen von Elisabeth Scherer</w:t>
      </w:r>
    </w:p>
    <w:p w14:paraId="492FEEC2" w14:textId="3EE87FAA" w:rsidR="007A0087" w:rsidRDefault="007A0087" w:rsidP="00582DA8">
      <w:pPr>
        <w:rPr>
          <w:rFonts w:cstheme="minorHAnsi"/>
        </w:rPr>
      </w:pPr>
      <w:r>
        <w:rPr>
          <w:rFonts w:cstheme="minorHAnsi"/>
        </w:rPr>
        <w:t xml:space="preserve">Eine genaue Reihenfolge und Art der Formatierung ist für diese Lizenzangaben nicht festgelegt. </w:t>
      </w:r>
      <w:r w:rsidR="00901569">
        <w:rPr>
          <w:rFonts w:cstheme="minorHAnsi"/>
        </w:rPr>
        <w:t xml:space="preserve">Es empfiehlt sich, dass Sie sich eine für Sie passende Formatierung überlegen und diese durchgängig in Ihren Materialien nutzen. </w:t>
      </w:r>
      <w:r w:rsidR="00310398">
        <w:rPr>
          <w:rFonts w:cstheme="minorHAnsi"/>
        </w:rPr>
        <w:t xml:space="preserve">Bei Materialien mit CC0-Lizenz oder gemeinfreien Materialien müssen Sie keine Lizenzangaben machen; </w:t>
      </w:r>
      <w:r w:rsidR="00901569">
        <w:rPr>
          <w:rFonts w:cstheme="minorHAnsi"/>
        </w:rPr>
        <w:t>wir empfehlen jedoch ausdrücklich</w:t>
      </w:r>
      <w:r w:rsidR="00310398">
        <w:rPr>
          <w:rFonts w:cstheme="minorHAnsi"/>
        </w:rPr>
        <w:t>, dass Sie diese trotzdem anbringen</w:t>
      </w:r>
      <w:r w:rsidR="004079B9">
        <w:rPr>
          <w:rFonts w:cstheme="minorHAnsi"/>
        </w:rPr>
        <w:t>, um eine größtmögliche Transparenz herzustellen</w:t>
      </w:r>
      <w:r w:rsidR="00310398">
        <w:rPr>
          <w:rFonts w:cstheme="minorHAnsi"/>
        </w:rPr>
        <w:t>. Nachnutzer*innen können dann nachvollziehen, woher das entsprechende Material stammt</w:t>
      </w:r>
      <w:r w:rsidR="004079B9">
        <w:rPr>
          <w:rFonts w:cstheme="minorHAnsi"/>
        </w:rPr>
        <w:t xml:space="preserve"> und müssen sich keine Sorgen um evtl. Urheberrechtsverletzungen machen.</w:t>
      </w:r>
    </w:p>
    <w:p w14:paraId="58F02EE3" w14:textId="5B37DF7E" w:rsidR="00D24309" w:rsidRDefault="00D24309" w:rsidP="00582DA8">
      <w:pPr>
        <w:rPr>
          <w:rFonts w:cstheme="minorHAnsi"/>
        </w:rPr>
      </w:pPr>
      <w:r>
        <w:rPr>
          <w:rFonts w:cstheme="minorHAnsi"/>
        </w:rPr>
        <w:t xml:space="preserve">Bei der Erstellung </w:t>
      </w:r>
      <w:r w:rsidR="00901569">
        <w:rPr>
          <w:rFonts w:cstheme="minorHAnsi"/>
        </w:rPr>
        <w:t>von</w:t>
      </w:r>
      <w:r>
        <w:rPr>
          <w:rFonts w:cstheme="minorHAnsi"/>
        </w:rPr>
        <w:t xml:space="preserve"> Lizenzangaben entstehen – gerade auch, wenn Bearbeitung</w:t>
      </w:r>
      <w:r w:rsidR="00667E48">
        <w:rPr>
          <w:rFonts w:cstheme="minorHAnsi"/>
        </w:rPr>
        <w:t>en</w:t>
      </w:r>
      <w:r>
        <w:rPr>
          <w:rFonts w:cstheme="minorHAnsi"/>
        </w:rPr>
        <w:t xml:space="preserve"> vorgenommen werden – häufig weitergehende Fragen. </w:t>
      </w:r>
      <w:r w:rsidR="000B0919">
        <w:rPr>
          <w:rFonts w:cstheme="minorHAnsi"/>
        </w:rPr>
        <w:t xml:space="preserve">In solchen Fällen </w:t>
      </w:r>
      <w:r w:rsidR="001C513E">
        <w:rPr>
          <w:rFonts w:cstheme="minorHAnsi"/>
        </w:rPr>
        <w:t>können die</w:t>
      </w:r>
      <w:r>
        <w:rPr>
          <w:rFonts w:cstheme="minorHAnsi"/>
        </w:rPr>
        <w:t xml:space="preserve"> </w:t>
      </w:r>
      <w:hyperlink r:id="rId44" w:history="1">
        <w:r w:rsidRPr="007A0418">
          <w:rPr>
            <w:rStyle w:val="Hyperlink"/>
          </w:rPr>
          <w:t>FAQ zur Kennzeichnung und Veränderung von OER</w:t>
        </w:r>
      </w:hyperlink>
      <w:r>
        <w:rPr>
          <w:rFonts w:cstheme="minorHAnsi"/>
        </w:rPr>
        <w:t xml:space="preserve"> </w:t>
      </w:r>
      <w:r w:rsidR="00901569">
        <w:rPr>
          <w:rFonts w:cstheme="minorHAnsi"/>
        </w:rPr>
        <w:t xml:space="preserve">hilfreich </w:t>
      </w:r>
      <w:r w:rsidR="000B0919">
        <w:rPr>
          <w:rFonts w:cstheme="minorHAnsi"/>
        </w:rPr>
        <w:t>sein</w:t>
      </w:r>
      <w:r>
        <w:rPr>
          <w:rFonts w:cstheme="minorHAnsi"/>
        </w:rPr>
        <w:t>, d</w:t>
      </w:r>
      <w:r w:rsidR="001C513E">
        <w:rPr>
          <w:rFonts w:cstheme="minorHAnsi"/>
        </w:rPr>
        <w:t>ie</w:t>
      </w:r>
      <w:r>
        <w:rPr>
          <w:rFonts w:cstheme="minorHAnsi"/>
        </w:rPr>
        <w:t xml:space="preserve"> von </w:t>
      </w:r>
      <w:proofErr w:type="spellStart"/>
      <w:r>
        <w:rPr>
          <w:rFonts w:cstheme="minorHAnsi"/>
        </w:rPr>
        <w:t>wb</w:t>
      </w:r>
      <w:proofErr w:type="spellEnd"/>
      <w:r>
        <w:rPr>
          <w:rFonts w:cstheme="minorHAnsi"/>
        </w:rPr>
        <w:t>-web veröffentlicht wurde</w:t>
      </w:r>
      <w:r w:rsidR="001C513E">
        <w:rPr>
          <w:rFonts w:cstheme="minorHAnsi"/>
        </w:rPr>
        <w:t>n</w:t>
      </w:r>
      <w:r>
        <w:rPr>
          <w:rFonts w:cstheme="minorHAnsi"/>
        </w:rPr>
        <w:t xml:space="preserve">. </w:t>
      </w:r>
    </w:p>
    <w:p w14:paraId="2ED01C86" w14:textId="00E30505" w:rsidR="004A1EC5" w:rsidRDefault="004A1EC5" w:rsidP="00582DA8">
      <w:pPr>
        <w:rPr>
          <w:rFonts w:cstheme="minorHAnsi"/>
        </w:rPr>
      </w:pPr>
    </w:p>
    <w:p w14:paraId="7E5C2A58" w14:textId="78767253" w:rsidR="007A0087" w:rsidRDefault="004A1EC5" w:rsidP="00582DA8">
      <w:pPr>
        <w:rPr>
          <w:rFonts w:cstheme="minorHAnsi"/>
        </w:rPr>
      </w:pPr>
      <w:r>
        <w:rPr>
          <w:rFonts w:cstheme="minorHAnsi"/>
          <w:noProof/>
          <w:lang w:eastAsia="de-DE"/>
        </w:rPr>
        <mc:AlternateContent>
          <mc:Choice Requires="wps">
            <w:drawing>
              <wp:inline distT="0" distB="0" distL="0" distR="0" wp14:anchorId="57F041A3" wp14:editId="4B14E7E2">
                <wp:extent cx="5773270" cy="1147482"/>
                <wp:effectExtent l="0" t="0" r="5715" b="0"/>
                <wp:docPr id="28" name="Textfeld 28"/>
                <wp:cNvGraphicFramePr/>
                <a:graphic xmlns:a="http://schemas.openxmlformats.org/drawingml/2006/main">
                  <a:graphicData uri="http://schemas.microsoft.com/office/word/2010/wordprocessingShape">
                    <wps:wsp>
                      <wps:cNvSpPr txBox="1"/>
                      <wps:spPr>
                        <a:xfrm>
                          <a:off x="0" y="0"/>
                          <a:ext cx="5773270" cy="1147482"/>
                        </a:xfrm>
                        <a:prstGeom prst="rect">
                          <a:avLst/>
                        </a:prstGeom>
                        <a:solidFill>
                          <a:srgbClr val="006AB3"/>
                        </a:solidFill>
                        <a:ln w="6350">
                          <a:noFill/>
                        </a:ln>
                      </wps:spPr>
                      <wps:txbx>
                        <w:txbxContent>
                          <w:p w14:paraId="606CCBEE" w14:textId="7EC8E68E" w:rsidR="004A1EC5" w:rsidRDefault="004A1EC5" w:rsidP="004A1EC5">
                            <w:pPr>
                              <w:rPr>
                                <w:rFonts w:cstheme="minorHAnsi"/>
                                <w:color w:val="FFFFFF" w:themeColor="background1"/>
                              </w:rPr>
                            </w:pPr>
                            <w:r>
                              <w:rPr>
                                <w:noProof/>
                                <w:color w:val="FFFFFF" w:themeColor="background1"/>
                                <w:lang w:eastAsia="de-DE"/>
                              </w:rPr>
                              <w:drawing>
                                <wp:inline distT="0" distB="0" distL="0" distR="0" wp14:anchorId="7C41C381" wp14:editId="01F617B0">
                                  <wp:extent cx="457200" cy="457200"/>
                                  <wp:effectExtent l="0" t="0" r="0" b="0"/>
                                  <wp:docPr id="400334690" name="Grafik 400334690"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0876" cy="460876"/>
                                          </a:xfrm>
                                          <a:prstGeom prst="rect">
                                            <a:avLst/>
                                          </a:prstGeom>
                                        </pic:spPr>
                                      </pic:pic>
                                    </a:graphicData>
                                  </a:graphic>
                                </wp:inline>
                              </w:drawing>
                            </w:r>
                          </w:p>
                          <w:p w14:paraId="291123D5" w14:textId="1ECF3757" w:rsidR="004A1EC5" w:rsidRPr="004A1EC5" w:rsidRDefault="004A1EC5">
                            <w:pPr>
                              <w:rPr>
                                <w:rFonts w:cstheme="minorHAnsi"/>
                                <w:color w:val="FFFFFF" w:themeColor="background1"/>
                              </w:rPr>
                            </w:pPr>
                            <w:r w:rsidRPr="004A1EC5">
                              <w:rPr>
                                <w:rFonts w:cstheme="minorHAnsi"/>
                                <w:color w:val="FFFFFF" w:themeColor="background1"/>
                              </w:rPr>
                              <w:t xml:space="preserve">Bei komplexeren rechtlichen Fragen rund um OER kann es sinnvoll sein, mit der </w:t>
                            </w:r>
                            <w:hyperlink r:id="rId45" w:history="1">
                              <w:r w:rsidR="00693D8B">
                                <w:rPr>
                                  <w:rStyle w:val="Hyperlink"/>
                                  <w:rFonts w:cstheme="minorHAnsi"/>
                                  <w:color w:val="FFFFFF" w:themeColor="background1"/>
                                </w:rPr>
                                <w:t>Rechtsinformationsstelle im Landesportal ORCA.nrw</w:t>
                              </w:r>
                            </w:hyperlink>
                            <w:r w:rsidRPr="004A1EC5">
                              <w:rPr>
                                <w:rFonts w:cstheme="minorHAnsi"/>
                                <w:color w:val="FFFFFF" w:themeColor="background1"/>
                              </w:rPr>
                              <w:t xml:space="preserve"> Kontakt aufzunehmen. Beraten Sie sich hierzu gerne mit Dr. Elisabeth Scherer (scherer@hhu.de).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F041A3" id="Textfeld 28" o:spid="_x0000_s1035" type="#_x0000_t202" style="width:454.6pt;height: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" fillcolor="#006ab3" stroked="f" strokeweight=".5pt">
                <v:textbox>
                  <w:txbxContent>
                    <w:p w14:paraId="606CCBEE" w14:textId="7EC8E68E" w:rsidR="004A1EC5" w:rsidRDefault="004A1EC5" w:rsidP="004A1EC5">
                      <w:pPr>
                        <w:rPr>
                          <w:rFonts w:cstheme="minorHAnsi"/>
                          <w:color w:val="FFFFFF" w:themeColor="background1"/>
                        </w:rPr>
                      </w:pPr>
                      <w:r>
                        <w:rPr>
                          <w:noProof/>
                          <w:color w:val="FFFFFF" w:themeColor="background1"/>
                          <w:lang w:eastAsia="de-DE"/>
                        </w:rPr>
                        <w:drawing>
                          <wp:inline distT="0" distB="0" distL="0" distR="0" wp14:anchorId="7C41C381" wp14:editId="01F617B0">
                            <wp:extent cx="457200" cy="457200"/>
                            <wp:effectExtent l="0" t="0" r="0" b="0"/>
                            <wp:docPr id="400334690" name="Grafik 400334690"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0876" cy="460876"/>
                                    </a:xfrm>
                                    <a:prstGeom prst="rect">
                                      <a:avLst/>
                                    </a:prstGeom>
                                  </pic:spPr>
                                </pic:pic>
                              </a:graphicData>
                            </a:graphic>
                          </wp:inline>
                        </w:drawing>
                      </w:r>
                    </w:p>
                    <w:p w14:paraId="291123D5" w14:textId="1ECF3757" w:rsidR="004A1EC5" w:rsidRPr="004A1EC5" w:rsidRDefault="004A1EC5">
                      <w:pPr>
                        <w:rPr>
                          <w:rFonts w:cstheme="minorHAnsi"/>
                          <w:color w:val="FFFFFF" w:themeColor="background1"/>
                        </w:rPr>
                      </w:pPr>
                      <w:r w:rsidRPr="004A1EC5">
                        <w:rPr>
                          <w:rFonts w:cstheme="minorHAnsi"/>
                          <w:color w:val="FFFFFF" w:themeColor="background1"/>
                        </w:rPr>
                        <w:t xml:space="preserve">Bei komplexeren rechtlichen Fragen rund um OER kann es sinnvoll sein, mit der </w:t>
                      </w:r>
                      <w:hyperlink r:id="rId46" w:history="1">
                        <w:r w:rsidR="00693D8B">
                          <w:rPr>
                            <w:rStyle w:val="Hyperlink"/>
                            <w:rFonts w:cstheme="minorHAnsi"/>
                            <w:color w:val="FFFFFF" w:themeColor="background1"/>
                          </w:rPr>
                          <w:t>Rechtsinformationsstelle im Landesportal ORCA.nrw</w:t>
                        </w:r>
                      </w:hyperlink>
                      <w:r w:rsidRPr="004A1EC5">
                        <w:rPr>
                          <w:rFonts w:cstheme="minorHAnsi"/>
                          <w:color w:val="FFFFFF" w:themeColor="background1"/>
                        </w:rPr>
                        <w:t xml:space="preserve"> Kontakt aufzunehmen. Beraten Sie sich hierzu gerne mit Dr. Elisabeth Scherer (scherer@hhu.de).</w:t>
                      </w:r>
                    </w:p>
                  </w:txbxContent>
                </v:textbox>
                <w10:anchorlock/>
              </v:shape>
            </w:pict>
          </mc:Fallback>
        </mc:AlternateContent>
      </w:r>
    </w:p>
    <w:p w14:paraId="65B4B4A9" w14:textId="730CC49F" w:rsidR="00BE3B5B" w:rsidRPr="00901569" w:rsidRDefault="00F72A80" w:rsidP="00901569">
      <w:pPr>
        <w:pStyle w:val="berschrift2"/>
      </w:pPr>
      <w:r>
        <w:br w:type="page"/>
      </w:r>
      <w:bookmarkStart w:id="5" w:name="_Toc130814094"/>
      <w:r w:rsidR="004A084C">
        <w:lastRenderedPageBreak/>
        <w:t xml:space="preserve">Eine Lizenz wählen und </w:t>
      </w:r>
      <w:r w:rsidR="00BE3B5B" w:rsidRPr="00301264">
        <w:t xml:space="preserve">Lizenzhinweise an </w:t>
      </w:r>
      <w:r w:rsidR="00A9177C">
        <w:t xml:space="preserve">eigene </w:t>
      </w:r>
      <w:r w:rsidR="00BE3B5B" w:rsidRPr="00301264">
        <w:t>OER-Materialien anbringen</w:t>
      </w:r>
      <w:bookmarkEnd w:id="5"/>
    </w:p>
    <w:p w14:paraId="2196C0F5" w14:textId="7E0F830E" w:rsidR="007A1FF2" w:rsidRPr="007A1FF2" w:rsidRDefault="00434CBF" w:rsidP="007A1FF2">
      <w:pPr>
        <w:spacing w:after="120"/>
        <w:rPr>
          <w:rFonts w:cstheme="minorHAnsi"/>
        </w:rPr>
      </w:pPr>
      <w:r w:rsidRPr="007A1FF2">
        <w:rPr>
          <w:rFonts w:cstheme="minorHAnsi"/>
        </w:rPr>
        <w:t xml:space="preserve">Wenn Sie Ihr Material als OER veröffentlichen, müssen Sie sich für eine Lizenz entscheiden, unter der das Material stehen soll. </w:t>
      </w:r>
      <w:r w:rsidR="00572430" w:rsidRPr="007A1FF2">
        <w:rPr>
          <w:rFonts w:cstheme="minorHAnsi"/>
        </w:rPr>
        <w:t xml:space="preserve">Eine Entscheidungshilfe bietet </w:t>
      </w:r>
      <w:r w:rsidR="007A1FF2" w:rsidRPr="007A1FF2">
        <w:rPr>
          <w:rFonts w:cstheme="minorHAnsi"/>
        </w:rPr>
        <w:t>folgende Grafik:</w:t>
      </w:r>
    </w:p>
    <w:p w14:paraId="35C17803" w14:textId="77777777" w:rsidR="007A1FF2" w:rsidRDefault="007A1FF2" w:rsidP="007A1FF2">
      <w:pPr>
        <w:keepNext/>
      </w:pPr>
      <w:r>
        <w:fldChar w:fldCharType="begin"/>
      </w:r>
      <w:r>
        <w:instrText xml:space="preserve"> INCLUDEPICTURE "http://open-educational-resources.de/wp-content/uploads/infografik_auswahl_cc_lizenz-1-1024x724.jpg" \* MERGEFORMATINET </w:instrText>
      </w:r>
      <w:r>
        <w:fldChar w:fldCharType="separate"/>
      </w:r>
      <w:r>
        <w:rPr>
          <w:noProof/>
          <w:lang w:eastAsia="de-DE"/>
        </w:rPr>
        <w:drawing>
          <wp:inline distT="0" distB="0" distL="0" distR="0" wp14:anchorId="42A799D4" wp14:editId="67D6A38B">
            <wp:extent cx="5760720" cy="4072890"/>
            <wp:effectExtent l="0" t="0" r="5080" b="3810"/>
            <wp:docPr id="17" name="Grafik 17" descr="Infografik „Welches ist die richtige CC-Lizenz für mich?“ Abgebildet ist eine Lokomotive, die über Weichen verschiedene Schienenwege wählen kann. Dabei müssen Entscheidungen getroffen werden, wie z.B. &quot;Dürfen andere Ihr Werk Teilen?&quot; oder &quot;Dürfen andere Ihr Werk Bearbeiten?&quot;. Je nach getroffener Entscheidung führt der Weg der Lokomotive zur entsprechenden Creative-Commons-Lize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Infografik „Welches ist die richtige CC-Lizenz für mich?“ Abgebildet ist eine Lokomotive, die über Weichen verschiedene Schienenwege wählen kann. Dabei müssen Entscheidungen getroffen werden, wie z.B. &quot;Dürfen andere Ihr Werk Teilen?&quot; oder &quot;Dürfen andere Ihr Werk Bearbeiten?&quot;. Je nach getroffener Entscheidung führt der Weg der Lokomotive zur entsprechenden Creative-Commons-Lizenz.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r>
        <w:fldChar w:fldCharType="end"/>
      </w:r>
    </w:p>
    <w:p w14:paraId="32C52EB0" w14:textId="2671FD4F" w:rsidR="007A1FF2" w:rsidRDefault="007A1FF2" w:rsidP="007A1FF2">
      <w:pPr>
        <w:pStyle w:val="Beschriftung"/>
      </w:pPr>
      <w:r>
        <w:t xml:space="preserve"> </w:t>
      </w:r>
      <w:r w:rsidRPr="00D140C6">
        <w:t>„Welches ist die richtige CC-Lizenz für mich?“</w:t>
      </w:r>
      <w:r>
        <w:t xml:space="preserve">, </w:t>
      </w:r>
      <w:r w:rsidRPr="00D140C6">
        <w:t xml:space="preserve">Barbara </w:t>
      </w:r>
      <w:proofErr w:type="spellStart"/>
      <w:r w:rsidRPr="00D140C6">
        <w:t>Klute</w:t>
      </w:r>
      <w:proofErr w:type="spellEnd"/>
      <w:r w:rsidRPr="00D140C6">
        <w:t xml:space="preserve"> und </w:t>
      </w:r>
      <w:proofErr w:type="spellStart"/>
      <w:r w:rsidRPr="00D140C6">
        <w:t>Jöran</w:t>
      </w:r>
      <w:proofErr w:type="spellEnd"/>
      <w:r w:rsidRPr="00D140C6">
        <w:t xml:space="preserve"> </w:t>
      </w:r>
      <w:proofErr w:type="spellStart"/>
      <w:r w:rsidRPr="00D140C6">
        <w:t>Muuß-Merholz</w:t>
      </w:r>
      <w:proofErr w:type="spellEnd"/>
      <w:r>
        <w:t xml:space="preserve">, </w:t>
      </w:r>
      <w:hyperlink r:id="rId48" w:history="1">
        <w:proofErr w:type="spellStart"/>
        <w:r w:rsidRPr="00FC3E20">
          <w:rPr>
            <w:rStyle w:val="Hyperlink"/>
          </w:rPr>
          <w:t>wb</w:t>
        </w:r>
        <w:proofErr w:type="spellEnd"/>
        <w:r w:rsidRPr="00FC3E20">
          <w:rPr>
            <w:rStyle w:val="Hyperlink"/>
          </w:rPr>
          <w:t>-web</w:t>
        </w:r>
      </w:hyperlink>
      <w:r>
        <w:t>,</w:t>
      </w:r>
      <w:r w:rsidRPr="00D140C6">
        <w:t xml:space="preserve"> </w:t>
      </w:r>
      <w:hyperlink r:id="rId49" w:history="1">
        <w:r w:rsidRPr="00FC3E20">
          <w:rPr>
            <w:rStyle w:val="Hyperlink"/>
          </w:rPr>
          <w:t>CC BY SA 3.0</w:t>
        </w:r>
      </w:hyperlink>
      <w:r>
        <w:t>.</w:t>
      </w:r>
    </w:p>
    <w:p w14:paraId="436D427B" w14:textId="5EA8AF0F" w:rsidR="00FE1682" w:rsidRDefault="007A1FF2" w:rsidP="00FE1682">
      <w:pPr>
        <w:spacing w:after="120"/>
        <w:rPr>
          <w:rFonts w:cstheme="minorHAnsi"/>
          <w:color w:val="000000"/>
          <w:shd w:val="clear" w:color="auto" w:fill="FFFFFF"/>
        </w:rPr>
      </w:pPr>
      <w:r w:rsidRPr="007A1FF2">
        <w:rPr>
          <w:rFonts w:cstheme="minorHAnsi"/>
        </w:rPr>
        <w:t>„</w:t>
      </w:r>
      <w:r>
        <w:rPr>
          <w:rFonts w:cstheme="minorHAnsi"/>
        </w:rPr>
        <w:t>Echte OER</w:t>
      </w:r>
      <w:r w:rsidRPr="007A1FF2">
        <w:rPr>
          <w:rFonts w:cstheme="minorHAnsi"/>
        </w:rPr>
        <w:t>“</w:t>
      </w:r>
      <w:r>
        <w:rPr>
          <w:rFonts w:cstheme="minorHAnsi"/>
        </w:rPr>
        <w:t xml:space="preserve"> </w:t>
      </w:r>
      <w:r w:rsidR="00FE1682">
        <w:rPr>
          <w:rFonts w:cstheme="minorHAnsi"/>
        </w:rPr>
        <w:t xml:space="preserve">sind </w:t>
      </w:r>
      <w:r w:rsidR="00A9177C">
        <w:rPr>
          <w:rFonts w:cstheme="minorHAnsi"/>
        </w:rPr>
        <w:t xml:space="preserve">allerdings </w:t>
      </w:r>
      <w:r w:rsidR="00FE1682">
        <w:rPr>
          <w:rFonts w:cstheme="minorHAnsi"/>
        </w:rPr>
        <w:t>nur Materialien, die unter den</w:t>
      </w:r>
      <w:r>
        <w:rPr>
          <w:rFonts w:cstheme="minorHAnsi"/>
          <w:color w:val="000000"/>
          <w:shd w:val="clear" w:color="auto" w:fill="FFFFFF"/>
        </w:rPr>
        <w:t xml:space="preserve"> Lizenzen </w:t>
      </w:r>
      <w:r w:rsidRPr="006B471A">
        <w:rPr>
          <w:rStyle w:val="IntensiverVerweis"/>
        </w:rPr>
        <w:t xml:space="preserve">CC0, CC BY </w:t>
      </w:r>
      <w:r w:rsidRPr="009A0895">
        <w:t>und</w:t>
      </w:r>
      <w:r w:rsidRPr="006B471A">
        <w:rPr>
          <w:rStyle w:val="IntensiverVerweis"/>
        </w:rPr>
        <w:t xml:space="preserve"> CC BY-SA</w:t>
      </w:r>
      <w:r>
        <w:rPr>
          <w:rFonts w:cstheme="minorHAnsi"/>
          <w:color w:val="000000"/>
          <w:shd w:val="clear" w:color="auto" w:fill="FFFFFF"/>
        </w:rPr>
        <w:t xml:space="preserve"> </w:t>
      </w:r>
      <w:r w:rsidR="00FE1682">
        <w:rPr>
          <w:rFonts w:cstheme="minorHAnsi"/>
          <w:color w:val="000000"/>
          <w:shd w:val="clear" w:color="auto" w:fill="FFFFFF"/>
        </w:rPr>
        <w:t>veröffentlicht sind –</w:t>
      </w:r>
      <w:r w:rsidR="009A0895">
        <w:rPr>
          <w:rFonts w:cstheme="minorHAnsi"/>
          <w:color w:val="000000"/>
          <w:shd w:val="clear" w:color="auto" w:fill="FFFFFF"/>
        </w:rPr>
        <w:t xml:space="preserve"> </w:t>
      </w:r>
      <w:r w:rsidR="00FE1682">
        <w:rPr>
          <w:rFonts w:cstheme="minorHAnsi"/>
          <w:color w:val="000000"/>
          <w:shd w:val="clear" w:color="auto" w:fill="FFFFFF"/>
        </w:rPr>
        <w:t>denn sie können verändert, vermischt und weiterverbreitet werden</w:t>
      </w:r>
      <w:r>
        <w:rPr>
          <w:rFonts w:cstheme="minorHAnsi"/>
          <w:color w:val="000000"/>
          <w:shd w:val="clear" w:color="auto" w:fill="FFFFFF"/>
        </w:rPr>
        <w:t>.</w:t>
      </w:r>
      <w:r w:rsidR="00260F02">
        <w:rPr>
          <w:rFonts w:cstheme="minorHAnsi"/>
          <w:color w:val="000000"/>
          <w:shd w:val="clear" w:color="auto" w:fill="FFFFFF"/>
        </w:rPr>
        <w:t xml:space="preserve"> Alle anderen Lizenzen schränken die Nachnutzung stark ein.</w:t>
      </w:r>
      <w:r w:rsidR="00FE1682">
        <w:rPr>
          <w:rStyle w:val="Funotenzeichen"/>
          <w:rFonts w:cstheme="minorHAnsi"/>
          <w:color w:val="000000"/>
          <w:shd w:val="clear" w:color="auto" w:fill="FFFFFF"/>
        </w:rPr>
        <w:footnoteReference w:id="2"/>
      </w:r>
      <w:r>
        <w:rPr>
          <w:rFonts w:cstheme="minorHAnsi"/>
          <w:color w:val="000000"/>
          <w:shd w:val="clear" w:color="auto" w:fill="FFFFFF"/>
        </w:rPr>
        <w:t xml:space="preserve"> </w:t>
      </w:r>
    </w:p>
    <w:p w14:paraId="31AB80CF" w14:textId="5CFC1AED" w:rsidR="00FE1682" w:rsidRDefault="004A1EC5" w:rsidP="00AB3533">
      <w:pPr>
        <w:spacing w:after="120"/>
        <w:rPr>
          <w:rFonts w:cstheme="minorHAnsi"/>
          <w:color w:val="000000"/>
          <w:shd w:val="clear" w:color="auto" w:fill="FFFFFF"/>
        </w:rPr>
      </w:pPr>
      <w:r>
        <w:rPr>
          <w:rFonts w:cstheme="minorHAnsi"/>
          <w:noProof/>
          <w:color w:val="000000"/>
          <w:lang w:eastAsia="de-DE"/>
        </w:rPr>
        <mc:AlternateContent>
          <mc:Choice Requires="wps">
            <w:drawing>
              <wp:inline distT="0" distB="0" distL="0" distR="0" wp14:anchorId="1DCA3A93" wp14:editId="20DBD4E5">
                <wp:extent cx="5760720" cy="457200"/>
                <wp:effectExtent l="0" t="0" r="5080" b="0"/>
                <wp:docPr id="30" name="Textfeld 30"/>
                <wp:cNvGraphicFramePr/>
                <a:graphic xmlns:a="http://schemas.openxmlformats.org/drawingml/2006/main">
                  <a:graphicData uri="http://schemas.microsoft.com/office/word/2010/wordprocessingShape">
                    <wps:wsp>
                      <wps:cNvSpPr txBox="1"/>
                      <wps:spPr>
                        <a:xfrm>
                          <a:off x="0" y="0"/>
                          <a:ext cx="5760720" cy="457200"/>
                        </a:xfrm>
                        <a:prstGeom prst="rect">
                          <a:avLst/>
                        </a:prstGeom>
                        <a:solidFill>
                          <a:srgbClr val="006AB3"/>
                        </a:solidFill>
                        <a:ln w="6350">
                          <a:noFill/>
                        </a:ln>
                      </wps:spPr>
                      <wps:txbx>
                        <w:txbxContent>
                          <w:p w14:paraId="6344AC9F" w14:textId="77777777" w:rsidR="004A1EC5" w:rsidRPr="004A1EC5" w:rsidRDefault="004A1EC5" w:rsidP="004A1EC5">
                            <w:pPr>
                              <w:rPr>
                                <w:rFonts w:cstheme="minorHAnsi"/>
                                <w:color w:val="FFFFFF" w:themeColor="background1"/>
                                <w:highlight w:val="yellow"/>
                              </w:rPr>
                            </w:pPr>
                            <w:r w:rsidRPr="004A1EC5">
                              <w:rPr>
                                <w:rFonts w:cstheme="minorHAnsi"/>
                                <w:color w:val="FFFFFF" w:themeColor="background1"/>
                              </w:rPr>
                              <w:t xml:space="preserve">Die HHU empfiehlt ihren Mitarbeitenden daher in der </w:t>
                            </w:r>
                            <w:hyperlink r:id="rId50" w:history="1">
                              <w:r w:rsidRPr="004A1EC5">
                                <w:rPr>
                                  <w:rStyle w:val="Hyperlink"/>
                                  <w:rFonts w:cstheme="minorHAnsi"/>
                                  <w:color w:val="FFFFFF" w:themeColor="background1"/>
                                </w:rPr>
                                <w:t>OER Policy der HHU</w:t>
                              </w:r>
                            </w:hyperlink>
                            <w:r w:rsidRPr="004A1EC5">
                              <w:rPr>
                                <w:rFonts w:cstheme="minorHAnsi"/>
                                <w:color w:val="FFFFFF" w:themeColor="background1"/>
                              </w:rPr>
                              <w:t xml:space="preserve"> die Lizenzen CC BY 4.0 oder CC BY-SA 4.0. </w:t>
                            </w:r>
                          </w:p>
                          <w:p w14:paraId="22555DDA" w14:textId="77777777" w:rsidR="004A1EC5" w:rsidRPr="004A1EC5" w:rsidRDefault="004A1EC5" w:rsidP="004A1EC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CA3A93" id="Textfeld 30" o:spid="_x0000_s1036" type="#_x0000_t202" style="width:45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" fillcolor="#006ab3" stroked="f" strokeweight=".5pt">
                <v:textbox>
                  <w:txbxContent>
                    <w:p w14:paraId="6344AC9F" w14:textId="77777777" w:rsidR="004A1EC5" w:rsidRPr="004A1EC5" w:rsidRDefault="004A1EC5" w:rsidP="004A1EC5">
                      <w:pPr>
                        <w:rPr>
                          <w:rFonts w:cstheme="minorHAnsi"/>
                          <w:color w:val="FFFFFF" w:themeColor="background1"/>
                          <w:highlight w:val="yellow"/>
                        </w:rPr>
                      </w:pPr>
                      <w:r w:rsidRPr="004A1EC5">
                        <w:rPr>
                          <w:rFonts w:cstheme="minorHAnsi"/>
                          <w:color w:val="FFFFFF" w:themeColor="background1"/>
                        </w:rPr>
                        <w:t xml:space="preserve">Die HHU empfiehlt ihren Mitarbeitenden daher in der </w:t>
                      </w:r>
                      <w:hyperlink r:id="rId51" w:history="1">
                        <w:r w:rsidRPr="004A1EC5">
                          <w:rPr>
                            <w:rStyle w:val="Hyperlink"/>
                            <w:rFonts w:cstheme="minorHAnsi"/>
                            <w:color w:val="FFFFFF" w:themeColor="background1"/>
                          </w:rPr>
                          <w:t>OER Policy der HHU</w:t>
                        </w:r>
                      </w:hyperlink>
                      <w:r w:rsidRPr="004A1EC5">
                        <w:rPr>
                          <w:rFonts w:cstheme="minorHAnsi"/>
                          <w:color w:val="FFFFFF" w:themeColor="background1"/>
                        </w:rPr>
                        <w:t xml:space="preserve"> die Lizenzen CC BY 4.0 oder CC BY-SA 4.0. </w:t>
                      </w:r>
                    </w:p>
                    <w:p w14:paraId="22555DDA" w14:textId="77777777" w:rsidR="004A1EC5" w:rsidRPr="004A1EC5" w:rsidRDefault="004A1EC5" w:rsidP="004A1EC5">
                      <w:pPr>
                        <w:rPr>
                          <w:color w:val="FFFFFF" w:themeColor="background1"/>
                        </w:rPr>
                      </w:pPr>
                    </w:p>
                  </w:txbxContent>
                </v:textbox>
                <w10:anchorlock/>
              </v:shape>
            </w:pict>
          </mc:Fallback>
        </mc:AlternateContent>
      </w:r>
    </w:p>
    <w:p w14:paraId="347068E6" w14:textId="6AA9C48F" w:rsidR="00643CBB" w:rsidRPr="007A1FF2" w:rsidRDefault="00643CBB" w:rsidP="000D22A5">
      <w:pPr>
        <w:spacing w:after="120"/>
        <w:rPr>
          <w:rFonts w:cstheme="minorHAnsi"/>
        </w:rPr>
      </w:pPr>
      <w:r w:rsidRPr="008841D7">
        <w:rPr>
          <w:rStyle w:val="IntensiverVerweis"/>
        </w:rPr>
        <w:t>Achtung:</w:t>
      </w:r>
      <w:r w:rsidRPr="005A23E6">
        <w:rPr>
          <w:rFonts w:cstheme="minorHAnsi"/>
          <w:color w:val="006AB3"/>
        </w:rPr>
        <w:t xml:space="preserve"> </w:t>
      </w:r>
      <w:r w:rsidRPr="00AB3533">
        <w:rPr>
          <w:rFonts w:cstheme="minorHAnsi"/>
        </w:rPr>
        <w:t>Je nach</w:t>
      </w:r>
      <w:r w:rsidR="00AB3533" w:rsidRPr="00AB3533">
        <w:rPr>
          <w:rFonts w:cstheme="minorHAnsi"/>
        </w:rPr>
        <w:t>dem, welche</w:t>
      </w:r>
      <w:r w:rsidRPr="00AB3533">
        <w:rPr>
          <w:rFonts w:cstheme="minorHAnsi"/>
        </w:rPr>
        <w:t xml:space="preserve"> </w:t>
      </w:r>
      <w:r w:rsidR="00AB3533" w:rsidRPr="00AB3533">
        <w:rPr>
          <w:rFonts w:cstheme="minorHAnsi"/>
        </w:rPr>
        <w:t xml:space="preserve">CC-lizenzierten </w:t>
      </w:r>
      <w:r w:rsidRPr="00AB3533">
        <w:rPr>
          <w:rFonts w:cstheme="minorHAnsi"/>
        </w:rPr>
        <w:t>Materialien</w:t>
      </w:r>
      <w:r w:rsidR="00AB3533" w:rsidRPr="00AB3533">
        <w:rPr>
          <w:rFonts w:cstheme="minorHAnsi"/>
        </w:rPr>
        <w:t xml:space="preserve"> Sie nutzen</w:t>
      </w:r>
      <w:r w:rsidR="003C60A6">
        <w:rPr>
          <w:rFonts w:cstheme="minorHAnsi"/>
        </w:rPr>
        <w:t>, bearbeiten</w:t>
      </w:r>
      <w:r w:rsidR="00AB3533" w:rsidRPr="00AB3533">
        <w:rPr>
          <w:rFonts w:cstheme="minorHAnsi"/>
        </w:rPr>
        <w:t xml:space="preserve"> und</w:t>
      </w:r>
      <w:r w:rsidRPr="00AB3533">
        <w:rPr>
          <w:rFonts w:cstheme="minorHAnsi"/>
        </w:rPr>
        <w:t xml:space="preserve"> </w:t>
      </w:r>
      <w:proofErr w:type="spellStart"/>
      <w:r w:rsidR="00AB3533" w:rsidRPr="00AB3533">
        <w:rPr>
          <w:rFonts w:cstheme="minorHAnsi"/>
        </w:rPr>
        <w:t>remixen</w:t>
      </w:r>
      <w:proofErr w:type="spellEnd"/>
      <w:r w:rsidR="00AB3533" w:rsidRPr="00AB3533">
        <w:rPr>
          <w:rFonts w:cstheme="minorHAnsi"/>
        </w:rPr>
        <w:t>,</w:t>
      </w:r>
      <w:r w:rsidRPr="00AB3533">
        <w:rPr>
          <w:rFonts w:cstheme="minorHAnsi"/>
        </w:rPr>
        <w:t xml:space="preserve"> sind nur bestimmte Lizenz</w:t>
      </w:r>
      <w:r w:rsidR="00AB3533">
        <w:rPr>
          <w:rFonts w:cstheme="minorHAnsi"/>
        </w:rPr>
        <w:t>typen für die Lizenzierung Ihres eigenen Material</w:t>
      </w:r>
      <w:r w:rsidR="003B79DC">
        <w:rPr>
          <w:rFonts w:cstheme="minorHAnsi"/>
        </w:rPr>
        <w:t>s</w:t>
      </w:r>
      <w:r w:rsidRPr="00AB3533">
        <w:rPr>
          <w:rFonts w:cstheme="minorHAnsi"/>
        </w:rPr>
        <w:t xml:space="preserve"> möglich.</w:t>
      </w:r>
      <w:r>
        <w:rPr>
          <w:rFonts w:cstheme="minorHAnsi"/>
        </w:rPr>
        <w:t xml:space="preserve"> </w:t>
      </w:r>
      <w:r w:rsidR="0078572C">
        <w:rPr>
          <w:rFonts w:cstheme="minorHAnsi"/>
        </w:rPr>
        <w:t>Der SA-Baustein z.B. verlangt, dass auch Sie Ihr</w:t>
      </w:r>
      <w:r w:rsidR="002511E8">
        <w:rPr>
          <w:rFonts w:cstheme="minorHAnsi"/>
        </w:rPr>
        <w:t>e</w:t>
      </w:r>
      <w:r w:rsidR="0078572C">
        <w:rPr>
          <w:rFonts w:cstheme="minorHAnsi"/>
        </w:rPr>
        <w:t xml:space="preserve"> </w:t>
      </w:r>
      <w:r w:rsidR="001C6C7B">
        <w:rPr>
          <w:rFonts w:cstheme="minorHAnsi"/>
        </w:rPr>
        <w:t>Materialien</w:t>
      </w:r>
      <w:r w:rsidR="0078572C">
        <w:rPr>
          <w:rFonts w:cstheme="minorHAnsi"/>
        </w:rPr>
        <w:t xml:space="preserve"> unter „Share </w:t>
      </w:r>
      <w:proofErr w:type="spellStart"/>
      <w:r w:rsidR="0078572C">
        <w:rPr>
          <w:rFonts w:cstheme="minorHAnsi"/>
        </w:rPr>
        <w:t>Alike</w:t>
      </w:r>
      <w:proofErr w:type="spellEnd"/>
      <w:r w:rsidR="0078572C">
        <w:rPr>
          <w:rFonts w:cstheme="minorHAnsi"/>
        </w:rPr>
        <w:t>“ veröffentlichen.</w:t>
      </w:r>
      <w:r w:rsidR="003B79DC">
        <w:rPr>
          <w:rFonts w:cstheme="minorHAnsi"/>
        </w:rPr>
        <w:t xml:space="preserve"> </w:t>
      </w:r>
      <w:r w:rsidR="00D04318">
        <w:rPr>
          <w:rFonts w:cstheme="minorHAnsi"/>
        </w:rPr>
        <w:t xml:space="preserve">Ein einfaches Tool, der sogenannte </w:t>
      </w:r>
      <w:hyperlink r:id="rId52" w:history="1">
        <w:r w:rsidR="00D04318" w:rsidRPr="007A0418">
          <w:rPr>
            <w:rStyle w:val="Hyperlink"/>
          </w:rPr>
          <w:t>Creative Commons Mixer</w:t>
        </w:r>
      </w:hyperlink>
      <w:r w:rsidR="00D04318">
        <w:rPr>
          <w:rFonts w:cstheme="minorHAnsi"/>
        </w:rPr>
        <w:t>, hilft Ihnen dabei, die richtige Lizenz zu finden – und zeigt Ihnen an, ob die von Ihnen genutz</w:t>
      </w:r>
      <w:r w:rsidR="00CD2179">
        <w:rPr>
          <w:rFonts w:cstheme="minorHAnsi"/>
        </w:rPr>
        <w:t>t</w:t>
      </w:r>
      <w:r w:rsidR="00D04318">
        <w:rPr>
          <w:rFonts w:cstheme="minorHAnsi"/>
        </w:rPr>
        <w:t xml:space="preserve">en Materialien überhaupt miteinander kombinierbar sind. </w:t>
      </w:r>
      <w:r w:rsidR="001D0E63">
        <w:rPr>
          <w:rFonts w:cstheme="minorHAnsi"/>
        </w:rPr>
        <w:t>Am besten nutzen Sie nur Materialien, die unter den offensten Lizenzen (CC0, CC BY und CC BY SA) veröffentlicht sind; hier ist ein Remix problemlos möglich.</w:t>
      </w:r>
    </w:p>
    <w:p w14:paraId="18719105" w14:textId="110799FA" w:rsidR="00301264" w:rsidRDefault="00134413" w:rsidP="008B58D0">
      <w:pPr>
        <w:spacing w:after="120"/>
        <w:rPr>
          <w:rFonts w:cstheme="minorHAnsi"/>
        </w:rPr>
      </w:pPr>
      <w:r>
        <w:rPr>
          <w:rFonts w:cstheme="minorHAnsi"/>
        </w:rPr>
        <w:t>Bei der</w:t>
      </w:r>
      <w:r w:rsidR="00301264">
        <w:rPr>
          <w:rFonts w:cstheme="minorHAnsi"/>
        </w:rPr>
        <w:t xml:space="preserve"> Anbringung von Lizenzhinweisen </w:t>
      </w:r>
      <w:r>
        <w:rPr>
          <w:rFonts w:cstheme="minorHAnsi"/>
        </w:rPr>
        <w:t>an</w:t>
      </w:r>
      <w:r w:rsidR="00301264">
        <w:rPr>
          <w:rFonts w:cstheme="minorHAnsi"/>
        </w:rPr>
        <w:t xml:space="preserve"> Ihren OER-Materialien </w:t>
      </w:r>
      <w:r>
        <w:rPr>
          <w:rFonts w:cstheme="minorHAnsi"/>
        </w:rPr>
        <w:t xml:space="preserve">gibt es einige Dinge zu beachten. Folgende Checkliste soll Ihnen dabei helfen, Ihr Material möglichst optimal zu lizenzieren: </w:t>
      </w:r>
    </w:p>
    <w:p w14:paraId="15661E01" w14:textId="1AFC22CE" w:rsidR="00582DA8" w:rsidRDefault="00E52659" w:rsidP="00A80CB1">
      <w:pPr>
        <w:spacing w:after="120"/>
        <w:rPr>
          <w:rFonts w:cstheme="minorHAnsi"/>
        </w:rPr>
      </w:pPr>
      <w:r>
        <w:rPr>
          <w:rFonts w:cstheme="minorHAnsi"/>
          <w:noProof/>
          <w:lang w:eastAsia="de-DE"/>
        </w:rPr>
        <w:lastRenderedPageBreak/>
        <mc:AlternateContent>
          <mc:Choice Requires="wps">
            <w:drawing>
              <wp:inline distT="0" distB="0" distL="0" distR="0" wp14:anchorId="44F97297" wp14:editId="419DEF56">
                <wp:extent cx="5674658" cy="2447364"/>
                <wp:effectExtent l="0" t="0" r="2540" b="3810"/>
                <wp:docPr id="31" name="Textfeld 31"/>
                <wp:cNvGraphicFramePr/>
                <a:graphic xmlns:a="http://schemas.openxmlformats.org/drawingml/2006/main">
                  <a:graphicData uri="http://schemas.microsoft.com/office/word/2010/wordprocessingShape">
                    <wps:wsp>
                      <wps:cNvSpPr txBox="1"/>
                      <wps:spPr>
                        <a:xfrm>
                          <a:off x="0" y="0"/>
                          <a:ext cx="5674658" cy="2447364"/>
                        </a:xfrm>
                        <a:prstGeom prst="rect">
                          <a:avLst/>
                        </a:prstGeom>
                        <a:solidFill>
                          <a:srgbClr val="006AB3"/>
                        </a:solidFill>
                        <a:ln w="6350">
                          <a:noFill/>
                        </a:ln>
                      </wps:spPr>
                      <wps:txbx>
                        <w:txbxContent>
                          <w:p w14:paraId="2249BF6C" w14:textId="1ADCCA82" w:rsidR="00E52659" w:rsidRPr="00E52659" w:rsidRDefault="00E52659" w:rsidP="00E52659">
                            <w:pPr>
                              <w:spacing w:after="120"/>
                              <w:ind w:left="720" w:hanging="360"/>
                              <w:rPr>
                                <w:b/>
                                <w:bCs/>
                                <w:color w:val="FFFFFF" w:themeColor="background1"/>
                              </w:rPr>
                            </w:pPr>
                            <w:r w:rsidRPr="00E52659">
                              <w:rPr>
                                <w:b/>
                                <w:bCs/>
                                <w:color w:val="FFFFFF" w:themeColor="background1"/>
                              </w:rPr>
                              <w:t>Checkliste für das Anbringen von Lizenzhinweisen</w:t>
                            </w:r>
                          </w:p>
                          <w:p w14:paraId="6AB1BE29" w14:textId="7B2E2167"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 xml:space="preserve">Der Lizenzhinweis muss gut sichtbar sein. Bei Videos bietet es sich z.B. an, den Hinweis auf die Lizenz direkt am Anfang des Videos zu integrieren, damit Nachnutzende sofort erkennen können, was sie mit dem Video machen dürfen. </w:t>
                            </w:r>
                          </w:p>
                          <w:p w14:paraId="3FD91CF0" w14:textId="77777777"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 xml:space="preserve">Können aufgrund des Materialtyps keine anklickbaren Verlinkungen hinterlegt werden (z.B. bei Videos), so müssen die Links komplett ausgeschrieben werden. </w:t>
                            </w:r>
                          </w:p>
                          <w:p w14:paraId="0737E833" w14:textId="77777777"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 xml:space="preserve">Die </w:t>
                            </w:r>
                            <w:hyperlink r:id="rId53" w:history="1">
                              <w:r w:rsidRPr="00E52659">
                                <w:rPr>
                                  <w:rStyle w:val="Hyperlink"/>
                                  <w:rFonts w:cstheme="minorHAnsi"/>
                                  <w:color w:val="FFFFFF" w:themeColor="background1"/>
                                </w:rPr>
                                <w:t>Piktogramme von Creative Commons</w:t>
                              </w:r>
                            </w:hyperlink>
                            <w:r w:rsidRPr="00E52659">
                              <w:rPr>
                                <w:rFonts w:cstheme="minorHAnsi"/>
                                <w:color w:val="FFFFFF" w:themeColor="background1"/>
                              </w:rPr>
                              <w:t xml:space="preserve"> müssen Sie zwar nicht nutzen, sie machen Ihre Angabe aber übersichtlicher und tragen zur Auffindbarkeit der Materialien bei. </w:t>
                            </w:r>
                          </w:p>
                          <w:p w14:paraId="06D3AB2C" w14:textId="77777777"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Es empfiehlt sich, am Material einen Zitiervorschlag anzubringen, da dies die Nachnutzung des Materials erleichtert.</w:t>
                            </w:r>
                          </w:p>
                          <w:p w14:paraId="015A64C5" w14:textId="77777777"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 xml:space="preserve">Logos müssen Sie immer aus der Lizenz ausnehmen (siehe Beispiel unten). </w:t>
                            </w:r>
                          </w:p>
                          <w:p w14:paraId="03D88C5F" w14:textId="5CE6F009"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Auch alle Zitate, die Sie im Rahmen des Zitatrechts (§ 51 UrhG) in Ihr Material eingefügt haben</w:t>
                            </w:r>
                            <w:r w:rsidR="00554F92">
                              <w:rPr>
                                <w:rFonts w:cstheme="minorHAnsi"/>
                                <w:color w:val="FFFFFF" w:themeColor="background1"/>
                              </w:rPr>
                              <w:t>,</w:t>
                            </w:r>
                            <w:r w:rsidRPr="00E52659">
                              <w:rPr>
                                <w:rFonts w:cstheme="minorHAnsi"/>
                                <w:color w:val="FFFFFF" w:themeColor="background1"/>
                              </w:rPr>
                              <w:t xml:space="preserve"> müssen Sie aus der Lizenz ausnehmen. </w:t>
                            </w:r>
                          </w:p>
                          <w:p w14:paraId="638620F6" w14:textId="77777777" w:rsidR="00E52659" w:rsidRDefault="00E52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F97297" id="Textfeld 31" o:spid="_x0000_s1037" type="#_x0000_t202" style="width:446.8pt;height:1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" fillcolor="#006ab3" stroked="f" strokeweight=".5pt">
                <v:textbox>
                  <w:txbxContent>
                    <w:p w14:paraId="2249BF6C" w14:textId="1ADCCA82" w:rsidR="00E52659" w:rsidRPr="00E52659" w:rsidRDefault="00E52659" w:rsidP="00E52659">
                      <w:pPr>
                        <w:spacing w:after="120"/>
                        <w:ind w:left="720" w:hanging="360"/>
                        <w:rPr>
                          <w:b/>
                          <w:bCs/>
                          <w:color w:val="FFFFFF" w:themeColor="background1"/>
                        </w:rPr>
                      </w:pPr>
                      <w:r w:rsidRPr="00E52659">
                        <w:rPr>
                          <w:b/>
                          <w:bCs/>
                          <w:color w:val="FFFFFF" w:themeColor="background1"/>
                        </w:rPr>
                        <w:t>Checkliste für das Anbringen von Lizenzhinweisen</w:t>
                      </w:r>
                    </w:p>
                    <w:p w14:paraId="6AB1BE29" w14:textId="7B2E2167"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 xml:space="preserve">Der Lizenzhinweis muss gut sichtbar sein. Bei Videos bietet es sich z.B. an, den Hinweis auf die Lizenz direkt am Anfang des Videos zu integrieren, damit Nachnutzende sofort erkennen können, was sie mit dem Video machen dürfen. </w:t>
                      </w:r>
                    </w:p>
                    <w:p w14:paraId="3FD91CF0" w14:textId="77777777"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 xml:space="preserve">Können aufgrund des Materialtyps keine anklickbaren Verlinkungen hinterlegt werden (z.B. bei Videos), so müssen die Links komplett ausgeschrieben werden. </w:t>
                      </w:r>
                    </w:p>
                    <w:p w14:paraId="0737E833" w14:textId="77777777"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 xml:space="preserve">Die </w:t>
                      </w:r>
                      <w:hyperlink r:id="rId54" w:history="1">
                        <w:r w:rsidRPr="00E52659">
                          <w:rPr>
                            <w:rStyle w:val="Hyperlink"/>
                            <w:rFonts w:cstheme="minorHAnsi"/>
                            <w:color w:val="FFFFFF" w:themeColor="background1"/>
                          </w:rPr>
                          <w:t>Piktogramme von Creative Commons</w:t>
                        </w:r>
                      </w:hyperlink>
                      <w:r w:rsidRPr="00E52659">
                        <w:rPr>
                          <w:rFonts w:cstheme="minorHAnsi"/>
                          <w:color w:val="FFFFFF" w:themeColor="background1"/>
                        </w:rPr>
                        <w:t xml:space="preserve"> müssen Sie zwar nicht nutzen, sie machen Ihre Angabe aber übersichtlicher und tragen zur Auffindbarkeit der Materialien bei. </w:t>
                      </w:r>
                    </w:p>
                    <w:p w14:paraId="06D3AB2C" w14:textId="77777777"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Es empfiehlt sich, am Material einen Zitiervorschlag anzubringen, da dies die Nachnutzung des Materials erleichtert.</w:t>
                      </w:r>
                    </w:p>
                    <w:p w14:paraId="015A64C5" w14:textId="77777777"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 xml:space="preserve">Logos müssen Sie immer aus der Lizenz ausnehmen (siehe Beispiel unten). </w:t>
                      </w:r>
                    </w:p>
                    <w:p w14:paraId="03D88C5F" w14:textId="5CE6F009" w:rsidR="00E52659" w:rsidRPr="00E52659" w:rsidRDefault="00E52659" w:rsidP="00E52659">
                      <w:pPr>
                        <w:pStyle w:val="Listenabsatz"/>
                        <w:numPr>
                          <w:ilvl w:val="0"/>
                          <w:numId w:val="9"/>
                        </w:numPr>
                        <w:rPr>
                          <w:rFonts w:cstheme="minorHAnsi"/>
                          <w:color w:val="FFFFFF" w:themeColor="background1"/>
                        </w:rPr>
                      </w:pPr>
                      <w:r w:rsidRPr="00E52659">
                        <w:rPr>
                          <w:rFonts w:cstheme="minorHAnsi"/>
                          <w:color w:val="FFFFFF" w:themeColor="background1"/>
                        </w:rPr>
                        <w:t>Auch alle Zitate, die Sie im Rahmen des Zitatrechts (§ 51 UrhG) in Ihr Material eingefügt haben</w:t>
                      </w:r>
                      <w:r w:rsidR="00554F92">
                        <w:rPr>
                          <w:rFonts w:cstheme="minorHAnsi"/>
                          <w:color w:val="FFFFFF" w:themeColor="background1"/>
                        </w:rPr>
                        <w:t>,</w:t>
                      </w:r>
                      <w:r w:rsidRPr="00E52659">
                        <w:rPr>
                          <w:rFonts w:cstheme="minorHAnsi"/>
                          <w:color w:val="FFFFFF" w:themeColor="background1"/>
                        </w:rPr>
                        <w:t xml:space="preserve"> müssen Sie aus der Lizenz ausnehmen. </w:t>
                      </w:r>
                    </w:p>
                    <w:p w14:paraId="638620F6" w14:textId="77777777" w:rsidR="00E52659" w:rsidRDefault="00E52659"/>
                  </w:txbxContent>
                </v:textbox>
                <w10:anchorlock/>
              </v:shape>
            </w:pict>
          </mc:Fallback>
        </mc:AlternateContent>
      </w:r>
    </w:p>
    <w:p w14:paraId="551A3F15" w14:textId="7F6B97CD" w:rsidR="00301264" w:rsidRPr="00A20145" w:rsidRDefault="006570EB" w:rsidP="00A80CB1">
      <w:pPr>
        <w:spacing w:before="240"/>
        <w:rPr>
          <w:rStyle w:val="IntensiverVerweis"/>
        </w:rPr>
      </w:pPr>
      <w:r w:rsidRPr="00A20145">
        <w:rPr>
          <w:rStyle w:val="IntensiverVerweis"/>
        </w:rPr>
        <w:t>Beispiel für</w:t>
      </w:r>
      <w:r w:rsidR="00301264" w:rsidRPr="00A20145">
        <w:rPr>
          <w:rStyle w:val="IntensiverVerweis"/>
        </w:rPr>
        <w:t xml:space="preserve"> einen</w:t>
      </w:r>
      <w:r w:rsidRPr="00A20145">
        <w:rPr>
          <w:rStyle w:val="IntensiverVerweis"/>
        </w:rPr>
        <w:t xml:space="preserve"> Zitiervorschlag</w:t>
      </w:r>
      <w:r w:rsidR="00301264" w:rsidRPr="00A20145">
        <w:rPr>
          <w:rStyle w:val="IntensiverVerweis"/>
        </w:rPr>
        <w:t xml:space="preserve"> </w:t>
      </w:r>
      <w:r w:rsidR="00761B68">
        <w:rPr>
          <w:rStyle w:val="IntensiverVerweis"/>
        </w:rPr>
        <w:t>zu</w:t>
      </w:r>
      <w:r w:rsidR="00301264" w:rsidRPr="00A20145">
        <w:rPr>
          <w:rStyle w:val="IntensiverVerweis"/>
        </w:rPr>
        <w:t xml:space="preserve"> einem Video:</w:t>
      </w:r>
    </w:p>
    <w:p w14:paraId="03BB9DB3" w14:textId="5F219B13" w:rsidR="00301264" w:rsidRPr="00024C69" w:rsidRDefault="00322032" w:rsidP="009C35B3">
      <w:pPr>
        <w:rPr>
          <w:rFonts w:cstheme="minorHAnsi"/>
        </w:rPr>
      </w:pPr>
      <w:r w:rsidRPr="00024C69">
        <w:rPr>
          <w:rFonts w:cstheme="minorHAnsi"/>
          <w:noProof/>
          <w:lang w:eastAsia="de-DE"/>
        </w:rPr>
        <w:drawing>
          <wp:anchor distT="0" distB="0" distL="114300" distR="114300" simplePos="0" relativeHeight="251658240" behindDoc="0" locked="0" layoutInCell="1" allowOverlap="1" wp14:anchorId="78288480" wp14:editId="18219D9E">
            <wp:simplePos x="0" y="0"/>
            <wp:positionH relativeFrom="column">
              <wp:posOffset>-4445</wp:posOffset>
            </wp:positionH>
            <wp:positionV relativeFrom="paragraph">
              <wp:posOffset>69215</wp:posOffset>
            </wp:positionV>
            <wp:extent cx="1212215" cy="424180"/>
            <wp:effectExtent l="0" t="0" r="0" b="0"/>
            <wp:wrapSquare wrapText="bothSides"/>
            <wp:docPr id="16" name="Grafik 16" descr="Piktogramm zur Lizenz 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CC BY S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221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C69">
        <w:rPr>
          <w:rFonts w:cstheme="minorHAnsi"/>
        </w:rPr>
        <w:fldChar w:fldCharType="begin"/>
      </w:r>
      <w:r w:rsidRPr="00024C69">
        <w:rPr>
          <w:rFonts w:cstheme="minorHAnsi"/>
        </w:rPr>
        <w:instrText xml:space="preserve"> INCLUDEPICTURE "http://mirrors.creativecommons.org/presskit/buttons/88x31/png/by-sa.png" \* MERGEFORMATINET </w:instrText>
      </w:r>
      <w:r w:rsidRPr="00024C69">
        <w:rPr>
          <w:rFonts w:cstheme="minorHAnsi"/>
        </w:rPr>
        <w:fldChar w:fldCharType="end"/>
      </w:r>
      <w:r w:rsidRPr="00024C69">
        <w:rPr>
          <w:rFonts w:cstheme="minorHAnsi"/>
        </w:rPr>
        <w:t xml:space="preserve"> </w:t>
      </w:r>
      <w:r w:rsidR="00301264" w:rsidRPr="00024C69">
        <w:rPr>
          <w:rFonts w:cstheme="minorHAnsi"/>
        </w:rPr>
        <w:t>„Das didaktische Sechseck“ von Service-Center für gutes Lehren und Lernen, HHU Düsseldorf, ist lizenziert unter CC BY-SA 4.0 (https://creativecommons.org/licenses/by-sa/4.0/legalcode).</w:t>
      </w:r>
    </w:p>
    <w:p w14:paraId="4A41AB99" w14:textId="70CC03F8" w:rsidR="00085983" w:rsidRDefault="00085983" w:rsidP="009C35B3">
      <w:pPr>
        <w:rPr>
          <w:rFonts w:cstheme="minorHAnsi"/>
        </w:rPr>
      </w:pPr>
    </w:p>
    <w:p w14:paraId="592006AA" w14:textId="5F444F6B" w:rsidR="00024C69" w:rsidRPr="00024C69" w:rsidRDefault="00761B68" w:rsidP="00024C69">
      <w:pPr>
        <w:rPr>
          <w:b/>
          <w:bCs/>
          <w:smallCaps/>
          <w:color w:val="4472C4" w:themeColor="accent1"/>
          <w:spacing w:val="5"/>
        </w:rPr>
      </w:pPr>
      <w:r w:rsidRPr="00761B68">
        <w:rPr>
          <w:rStyle w:val="IntensiverVerweis"/>
        </w:rPr>
        <w:t>Beispiel für einen Zitiervorschlag zu einem Word/</w:t>
      </w:r>
      <w:proofErr w:type="spellStart"/>
      <w:r w:rsidRPr="00761B68">
        <w:rPr>
          <w:rStyle w:val="IntensiverVerweis"/>
        </w:rPr>
        <w:t>Pdf</w:t>
      </w:r>
      <w:proofErr w:type="spellEnd"/>
      <w:r w:rsidRPr="00761B68">
        <w:rPr>
          <w:rStyle w:val="IntensiverVerweis"/>
        </w:rPr>
        <w:t>-Dokument</w:t>
      </w:r>
      <w:r w:rsidR="00024C69">
        <w:fldChar w:fldCharType="begin"/>
      </w:r>
      <w:r w:rsidR="00024C69">
        <w:instrText xml:space="preserve"> INCLUDEPICTURE "http://www.creativecommons.ch/wp-content/uploads/2014/03/by2.png" \* MERGEFORMATINET </w:instrText>
      </w:r>
      <w:r w:rsidR="00024C69">
        <w:fldChar w:fldCharType="end"/>
      </w:r>
    </w:p>
    <w:p w14:paraId="6276B086" w14:textId="412C5180" w:rsidR="00761B68" w:rsidRDefault="00024C69" w:rsidP="00024C69">
      <w:pPr>
        <w:rPr>
          <w:rFonts w:cstheme="minorHAnsi"/>
        </w:rPr>
      </w:pPr>
      <w:r w:rsidRPr="00024C69">
        <w:rPr>
          <w:rFonts w:cstheme="minorHAnsi"/>
          <w:noProof/>
          <w:lang w:eastAsia="de-DE"/>
        </w:rPr>
        <w:drawing>
          <wp:anchor distT="0" distB="0" distL="114300" distR="114300" simplePos="0" relativeHeight="251660288" behindDoc="0" locked="0" layoutInCell="1" allowOverlap="1" wp14:anchorId="3E9E473F" wp14:editId="7AE920BF">
            <wp:simplePos x="0" y="0"/>
            <wp:positionH relativeFrom="column">
              <wp:posOffset>-4445</wp:posOffset>
            </wp:positionH>
            <wp:positionV relativeFrom="paragraph">
              <wp:posOffset>60325</wp:posOffset>
            </wp:positionV>
            <wp:extent cx="1196975" cy="419100"/>
            <wp:effectExtent l="0" t="0" r="0" b="0"/>
            <wp:wrapSquare wrapText="bothSides"/>
            <wp:docPr id="12" name="Grafik 12" descr="Piktogramm zur Lizenz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 funktionierts - Creative Commo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69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C69">
        <w:rPr>
          <w:rFonts w:cstheme="minorHAnsi"/>
        </w:rPr>
        <w:t xml:space="preserve"> </w:t>
      </w:r>
      <w:r w:rsidR="00761B68" w:rsidRPr="00024C69">
        <w:rPr>
          <w:rFonts w:cstheme="minorHAnsi"/>
        </w:rPr>
        <w:t xml:space="preserve">„Webseiten barrierearm gestalten“ von Michelle Richter und Elisabeth Scherer für Service-Center für gutes Lehren und Lernen, HHU Düsseldorf, ist lizenziert unter </w:t>
      </w:r>
      <w:hyperlink r:id="rId57" w:history="1">
        <w:r w:rsidR="00761B68" w:rsidRPr="007A0418">
          <w:rPr>
            <w:rStyle w:val="Hyperlink"/>
          </w:rPr>
          <w:t>CC BY 4.0</w:t>
        </w:r>
      </w:hyperlink>
      <w:r w:rsidR="00761B68" w:rsidRPr="00024C69">
        <w:rPr>
          <w:rFonts w:cstheme="minorHAnsi"/>
        </w:rPr>
        <w:t>. Ausgenommen aus der CC-BY-Lizenz sind alle Logos.</w:t>
      </w:r>
    </w:p>
    <w:p w14:paraId="5C3F6800" w14:textId="0785B34D" w:rsidR="000D22A5" w:rsidRDefault="000D22A5" w:rsidP="00024C69">
      <w:pPr>
        <w:rPr>
          <w:rFonts w:cstheme="minorHAnsi"/>
        </w:rPr>
      </w:pPr>
    </w:p>
    <w:p w14:paraId="2F3C48A5" w14:textId="2B877F64" w:rsidR="000D22A5" w:rsidRPr="00112B7B" w:rsidRDefault="000D22A5" w:rsidP="00024C69">
      <w:pPr>
        <w:rPr>
          <w:rStyle w:val="IntensiverVerweis"/>
        </w:rPr>
      </w:pPr>
      <w:r w:rsidRPr="00112B7B">
        <w:rPr>
          <w:rStyle w:val="IntensiverVerweis"/>
        </w:rPr>
        <w:t>Beispiel für einen Zitiervorschlag</w:t>
      </w:r>
      <w:r w:rsidR="006067FD" w:rsidRPr="00112B7B">
        <w:rPr>
          <w:rStyle w:val="IntensiverVerweis"/>
        </w:rPr>
        <w:t xml:space="preserve"> zu </w:t>
      </w:r>
      <w:r w:rsidR="00112B7B" w:rsidRPr="00112B7B">
        <w:rPr>
          <w:rStyle w:val="IntensiverVerweis"/>
        </w:rPr>
        <w:t>einer Power-Point-Präsentation</w:t>
      </w:r>
      <w:r w:rsidR="006067FD" w:rsidRPr="00112B7B">
        <w:rPr>
          <w:rStyle w:val="IntensiverVerweis"/>
        </w:rPr>
        <w:t xml:space="preserve">, </w:t>
      </w:r>
      <w:r w:rsidR="00112B7B" w:rsidRPr="00112B7B">
        <w:rPr>
          <w:rStyle w:val="IntensiverVerweis"/>
        </w:rPr>
        <w:t>die Zitate</w:t>
      </w:r>
      <w:r w:rsidR="006067FD" w:rsidRPr="00112B7B">
        <w:rPr>
          <w:rStyle w:val="IntensiverVerweis"/>
        </w:rPr>
        <w:t xml:space="preserve"> </w:t>
      </w:r>
      <w:r w:rsidR="00112B7B">
        <w:rPr>
          <w:rStyle w:val="IntensiverVerweis"/>
        </w:rPr>
        <w:t xml:space="preserve">aus einem fremden Werk </w:t>
      </w:r>
      <w:r w:rsidR="006067FD" w:rsidRPr="00112B7B">
        <w:rPr>
          <w:rStyle w:val="IntensiverVerweis"/>
        </w:rPr>
        <w:t>enthält</w:t>
      </w:r>
      <w:r w:rsidR="009B2D20">
        <w:rPr>
          <w:rStyle w:val="IntensiverVerweis"/>
        </w:rPr>
        <w:t xml:space="preserve"> (nach </w:t>
      </w:r>
      <w:r w:rsidR="009B2D20" w:rsidRPr="009B2D20">
        <w:rPr>
          <w:rStyle w:val="IntensiverVerweis"/>
        </w:rPr>
        <w:t>§ 51</w:t>
      </w:r>
      <w:r w:rsidR="009B2D20">
        <w:rPr>
          <w:rStyle w:val="IntensiverVerweis"/>
        </w:rPr>
        <w:t xml:space="preserve"> Urheberrechtsgesetz)</w:t>
      </w:r>
    </w:p>
    <w:p w14:paraId="4BB6504B" w14:textId="1D5E043F" w:rsidR="001A58AA" w:rsidRPr="00024C69" w:rsidRDefault="000E0AC5" w:rsidP="00024C69">
      <w:pPr>
        <w:rPr>
          <w:rFonts w:cstheme="minorHAnsi"/>
        </w:rPr>
      </w:pPr>
      <w:r w:rsidRPr="00024C69">
        <w:rPr>
          <w:rFonts w:cstheme="minorHAnsi"/>
          <w:noProof/>
          <w:lang w:eastAsia="de-DE"/>
        </w:rPr>
        <w:drawing>
          <wp:anchor distT="0" distB="0" distL="114300" distR="114300" simplePos="0" relativeHeight="251672576" behindDoc="0" locked="0" layoutInCell="1" allowOverlap="1" wp14:anchorId="2874809B" wp14:editId="78E8EFA1">
            <wp:simplePos x="0" y="0"/>
            <wp:positionH relativeFrom="column">
              <wp:posOffset>0</wp:posOffset>
            </wp:positionH>
            <wp:positionV relativeFrom="paragraph">
              <wp:posOffset>53004</wp:posOffset>
            </wp:positionV>
            <wp:extent cx="1196975" cy="419100"/>
            <wp:effectExtent l="0" t="0" r="0" b="0"/>
            <wp:wrapSquare wrapText="bothSides"/>
            <wp:docPr id="5" name="Grafik 5" descr="Piktogramm zur Lizenz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 funktionierts - Creative Commo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69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C69">
        <w:rPr>
          <w:rFonts w:cstheme="minorHAnsi"/>
          <w:noProof/>
          <w:lang w:eastAsia="de-DE"/>
        </w:rPr>
        <w:drawing>
          <wp:anchor distT="0" distB="0" distL="114300" distR="114300" simplePos="0" relativeHeight="251670528" behindDoc="0" locked="0" layoutInCell="1" allowOverlap="1" wp14:anchorId="2D8B6E48" wp14:editId="59127A26">
            <wp:simplePos x="0" y="0"/>
            <wp:positionH relativeFrom="column">
              <wp:posOffset>-4445</wp:posOffset>
            </wp:positionH>
            <wp:positionV relativeFrom="paragraph">
              <wp:posOffset>-963295</wp:posOffset>
            </wp:positionV>
            <wp:extent cx="1196975" cy="419100"/>
            <wp:effectExtent l="0" t="0" r="0" b="0"/>
            <wp:wrapSquare wrapText="bothSides"/>
            <wp:docPr id="3" name="Grafik 3" descr="Piktogramm zur Lizenz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 funktionierts - Creative Commo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69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 xml:space="preserve"> </w:t>
      </w:r>
      <w:r w:rsidR="00112B7B">
        <w:rPr>
          <w:rFonts w:cstheme="minorHAnsi"/>
        </w:rPr>
        <w:t xml:space="preserve">„Einführung in die </w:t>
      </w:r>
      <w:r w:rsidR="00527EA4">
        <w:rPr>
          <w:rFonts w:cstheme="minorHAnsi"/>
        </w:rPr>
        <w:t>moderne japanische Literatur</w:t>
      </w:r>
      <w:r w:rsidR="00112B7B">
        <w:rPr>
          <w:rFonts w:cstheme="minorHAnsi"/>
        </w:rPr>
        <w:t xml:space="preserve">“ von Maximiliane Mustermann für HHU Düsseldorf ist lizenziert unter </w:t>
      </w:r>
      <w:hyperlink r:id="rId58" w:history="1">
        <w:r w:rsidR="00112B7B" w:rsidRPr="007A0418">
          <w:rPr>
            <w:rStyle w:val="Hyperlink"/>
          </w:rPr>
          <w:t>CC BY 4.0</w:t>
        </w:r>
      </w:hyperlink>
      <w:r w:rsidR="00112B7B" w:rsidRPr="00024C69">
        <w:rPr>
          <w:rFonts w:cstheme="minorHAnsi"/>
        </w:rPr>
        <w:t>.</w:t>
      </w:r>
      <w:r w:rsidR="00112B7B">
        <w:rPr>
          <w:rFonts w:cstheme="minorHAnsi"/>
        </w:rPr>
        <w:t xml:space="preserve"> </w:t>
      </w:r>
      <w:r w:rsidR="00112B7B" w:rsidRPr="00024C69">
        <w:rPr>
          <w:rFonts w:cstheme="minorHAnsi"/>
        </w:rPr>
        <w:t xml:space="preserve">Ausgenommen aus der CC-BY-Lizenz sind alle </w:t>
      </w:r>
      <w:r w:rsidR="00112B7B">
        <w:rPr>
          <w:rFonts w:cstheme="minorHAnsi"/>
        </w:rPr>
        <w:t>Zitate</w:t>
      </w:r>
      <w:r w:rsidR="00112B7B" w:rsidRPr="00024C69">
        <w:rPr>
          <w:rFonts w:cstheme="minorHAnsi"/>
        </w:rPr>
        <w:t>.</w:t>
      </w:r>
    </w:p>
    <w:p w14:paraId="64819CDA" w14:textId="77777777" w:rsidR="00901569" w:rsidRDefault="00901569">
      <w:pPr>
        <w:rPr>
          <w:rFonts w:asciiTheme="majorHAnsi" w:hAnsiTheme="majorHAnsi"/>
          <w:bCs/>
          <w:kern w:val="36"/>
          <w:sz w:val="36"/>
          <w:szCs w:val="48"/>
        </w:rPr>
      </w:pPr>
      <w:r>
        <w:br w:type="page"/>
      </w:r>
    </w:p>
    <w:p w14:paraId="2668B868" w14:textId="71E583D2" w:rsidR="00085983" w:rsidRPr="00D75D4E" w:rsidRDefault="00085983" w:rsidP="00BE3B5B">
      <w:pPr>
        <w:pStyle w:val="berschrift1"/>
      </w:pPr>
      <w:bookmarkStart w:id="6" w:name="_Toc130814095"/>
      <w:r w:rsidRPr="00D75D4E">
        <w:lastRenderedPageBreak/>
        <w:t xml:space="preserve">Welche Materialien darf ich bei der Erstellung von OER </w:t>
      </w:r>
      <w:r w:rsidR="00132DB3">
        <w:br/>
      </w:r>
      <w:r w:rsidRPr="00D75D4E">
        <w:t>nutzen?</w:t>
      </w:r>
      <w:bookmarkEnd w:id="6"/>
    </w:p>
    <w:p w14:paraId="286F179B" w14:textId="0994C90A" w:rsidR="002B5342" w:rsidRPr="007B4213" w:rsidRDefault="002B5342" w:rsidP="007B4213">
      <w:pPr>
        <w:pStyle w:val="berschrift2"/>
      </w:pPr>
      <w:bookmarkStart w:id="7" w:name="_Toc130814096"/>
      <w:r w:rsidRPr="002B5342">
        <w:t>Mögliche Materialtypen</w:t>
      </w:r>
      <w:bookmarkEnd w:id="7"/>
    </w:p>
    <w:p w14:paraId="28407ABD" w14:textId="3DD369BA" w:rsidR="00085983" w:rsidRDefault="004C1D02" w:rsidP="00EA03E1">
      <w:pPr>
        <w:spacing w:after="120"/>
        <w:rPr>
          <w:rFonts w:cstheme="minorHAnsi"/>
        </w:rPr>
      </w:pPr>
      <w:r w:rsidRPr="00D75D4E">
        <w:rPr>
          <w:rFonts w:cstheme="minorHAnsi"/>
        </w:rPr>
        <w:t xml:space="preserve">Wenn Sie OER rechtssicher erstellen möchten, müssen Sie bei der Nutzung von Fremdmaterialien sehr vorsichtig sein. Folgende Materialien können Sie einsetzen: </w:t>
      </w:r>
    </w:p>
    <w:p w14:paraId="72A13C26" w14:textId="77777777" w:rsidR="008648C6" w:rsidRDefault="00160844" w:rsidP="008648C6">
      <w:pPr>
        <w:keepNext/>
        <w:spacing w:after="120"/>
      </w:pPr>
      <w:r>
        <w:rPr>
          <w:rFonts w:cstheme="minorHAnsi"/>
          <w:noProof/>
          <w:lang w:eastAsia="de-DE"/>
        </w:rPr>
        <w:drawing>
          <wp:inline distT="0" distB="0" distL="0" distR="0" wp14:anchorId="5C11F0FF" wp14:editId="1BE8B4B6">
            <wp:extent cx="5760720" cy="1223645"/>
            <wp:effectExtent l="0" t="0" r="5080" b="0"/>
            <wp:docPr id="33" name="Grafik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1223645"/>
                    </a:xfrm>
                    <a:prstGeom prst="rect">
                      <a:avLst/>
                    </a:prstGeom>
                  </pic:spPr>
                </pic:pic>
              </a:graphicData>
            </a:graphic>
          </wp:inline>
        </w:drawing>
      </w:r>
    </w:p>
    <w:p w14:paraId="728BC8C1" w14:textId="3D9C1CF2" w:rsidR="00160844" w:rsidRPr="00D75D4E" w:rsidRDefault="008648C6" w:rsidP="008648C6">
      <w:pPr>
        <w:pStyle w:val="Beschriftung"/>
        <w:rPr>
          <w:rFonts w:cstheme="minorHAnsi"/>
        </w:rPr>
      </w:pPr>
      <w:r>
        <w:t xml:space="preserve">Icons: </w:t>
      </w:r>
      <w:hyperlink r:id="rId60" w:history="1">
        <w:r w:rsidRPr="00336C46">
          <w:rPr>
            <w:rStyle w:val="Hyperlink"/>
          </w:rPr>
          <w:t>Coco Material</w:t>
        </w:r>
      </w:hyperlink>
      <w:r>
        <w:t xml:space="preserve">, </w:t>
      </w:r>
      <w:hyperlink r:id="rId61" w:history="1">
        <w:r w:rsidRPr="00336C46">
          <w:rPr>
            <w:rStyle w:val="Hyperlink"/>
          </w:rPr>
          <w:t>CC0 1.0</w:t>
        </w:r>
      </w:hyperlink>
    </w:p>
    <w:p w14:paraId="00322674" w14:textId="42EC93C2" w:rsidR="004C1D02" w:rsidRPr="004C1D02" w:rsidRDefault="004C1D02" w:rsidP="00BE33BE">
      <w:pPr>
        <w:numPr>
          <w:ilvl w:val="0"/>
          <w:numId w:val="15"/>
        </w:numPr>
        <w:rPr>
          <w:rFonts w:cstheme="minorHAnsi"/>
        </w:rPr>
      </w:pPr>
      <w:r w:rsidRPr="004C1D02">
        <w:rPr>
          <w:rFonts w:cstheme="minorHAnsi"/>
        </w:rPr>
        <w:t xml:space="preserve">Materialien, die </w:t>
      </w:r>
      <w:r w:rsidRPr="00D75D4E">
        <w:rPr>
          <w:rFonts w:cstheme="minorHAnsi"/>
        </w:rPr>
        <w:t>Sie</w:t>
      </w:r>
      <w:r w:rsidRPr="004C1D02">
        <w:rPr>
          <w:rFonts w:cstheme="minorHAnsi"/>
        </w:rPr>
        <w:t xml:space="preserve"> komplett selbst erstellt habe</w:t>
      </w:r>
      <w:r w:rsidRPr="00D75D4E">
        <w:rPr>
          <w:rFonts w:cstheme="minorHAnsi"/>
        </w:rPr>
        <w:t>n</w:t>
      </w:r>
    </w:p>
    <w:p w14:paraId="1EF9D9A7" w14:textId="76DEF79C" w:rsidR="004C1D02" w:rsidRPr="004C1D02" w:rsidRDefault="004C1D02" w:rsidP="00BE33BE">
      <w:pPr>
        <w:numPr>
          <w:ilvl w:val="0"/>
          <w:numId w:val="15"/>
        </w:numPr>
        <w:rPr>
          <w:rFonts w:cstheme="minorHAnsi"/>
        </w:rPr>
      </w:pPr>
      <w:r w:rsidRPr="004C1D02">
        <w:rPr>
          <w:rFonts w:cstheme="minorHAnsi"/>
        </w:rPr>
        <w:t xml:space="preserve">Materialien, die </w:t>
      </w:r>
      <w:hyperlink r:id="rId62" w:history="1">
        <w:r w:rsidRPr="007A0418">
          <w:rPr>
            <w:rStyle w:val="Hyperlink"/>
          </w:rPr>
          <w:t>gemeinfrei</w:t>
        </w:r>
      </w:hyperlink>
      <w:r w:rsidRPr="004C1D02">
        <w:rPr>
          <w:rFonts w:cstheme="minorHAnsi"/>
        </w:rPr>
        <w:t xml:space="preserve"> sind (z.B. </w:t>
      </w:r>
      <w:r w:rsidR="00915ECF">
        <w:rPr>
          <w:rFonts w:cstheme="minorHAnsi"/>
        </w:rPr>
        <w:t xml:space="preserve">Gesetzestext, </w:t>
      </w:r>
      <w:r w:rsidR="001D2350">
        <w:rPr>
          <w:rFonts w:cstheme="minorHAnsi"/>
        </w:rPr>
        <w:t>Urheber*in</w:t>
      </w:r>
      <w:r w:rsidRPr="004C1D02">
        <w:rPr>
          <w:rFonts w:cstheme="minorHAnsi"/>
        </w:rPr>
        <w:t xml:space="preserve"> 70 Jahre tot)</w:t>
      </w:r>
    </w:p>
    <w:p w14:paraId="721FA745" w14:textId="372B10CE" w:rsidR="004C1D02" w:rsidRPr="004C1D02" w:rsidRDefault="004C1D02" w:rsidP="00BE33BE">
      <w:pPr>
        <w:numPr>
          <w:ilvl w:val="0"/>
          <w:numId w:val="15"/>
        </w:numPr>
        <w:rPr>
          <w:rFonts w:cstheme="minorHAnsi"/>
        </w:rPr>
      </w:pPr>
      <w:r w:rsidRPr="004C1D02">
        <w:rPr>
          <w:rFonts w:cstheme="minorHAnsi"/>
        </w:rPr>
        <w:t xml:space="preserve">Materialien, für die </w:t>
      </w:r>
      <w:r w:rsidRPr="00D75D4E">
        <w:rPr>
          <w:rFonts w:cstheme="minorHAnsi"/>
        </w:rPr>
        <w:t>Ihnen</w:t>
      </w:r>
      <w:r w:rsidRPr="004C1D02">
        <w:rPr>
          <w:rFonts w:cstheme="minorHAnsi"/>
        </w:rPr>
        <w:t xml:space="preserve"> die Rechteinhaber</w:t>
      </w:r>
      <w:r w:rsidR="000E3931">
        <w:rPr>
          <w:rFonts w:cstheme="minorHAnsi"/>
        </w:rPr>
        <w:t>*innen</w:t>
      </w:r>
      <w:r w:rsidRPr="004C1D02">
        <w:rPr>
          <w:rFonts w:cstheme="minorHAnsi"/>
        </w:rPr>
        <w:t xml:space="preserve"> die Nutzungsrechte</w:t>
      </w:r>
      <w:r w:rsidR="00132DB3">
        <w:rPr>
          <w:rFonts w:cstheme="minorHAnsi"/>
        </w:rPr>
        <w:t xml:space="preserve"> für die Veröffentlichung unter CC-Lizenz</w:t>
      </w:r>
      <w:r w:rsidRPr="004C1D02">
        <w:rPr>
          <w:rFonts w:cstheme="minorHAnsi"/>
        </w:rPr>
        <w:t xml:space="preserve"> eingeräumt haben</w:t>
      </w:r>
      <w:r w:rsidRPr="00D75D4E">
        <w:rPr>
          <w:rFonts w:cstheme="minorHAnsi"/>
        </w:rPr>
        <w:t xml:space="preserve"> (individuelle </w:t>
      </w:r>
      <w:r w:rsidR="00ED4FCE">
        <w:rPr>
          <w:rFonts w:cstheme="minorHAnsi"/>
        </w:rPr>
        <w:t xml:space="preserve">schriftliche </w:t>
      </w:r>
      <w:r w:rsidRPr="00D75D4E">
        <w:rPr>
          <w:rFonts w:cstheme="minorHAnsi"/>
        </w:rPr>
        <w:t>Vereinbarung)</w:t>
      </w:r>
    </w:p>
    <w:p w14:paraId="4360F4DB" w14:textId="3D57EE4E" w:rsidR="004C1D02" w:rsidRPr="004C1D02" w:rsidRDefault="004C1D02" w:rsidP="00BE33BE">
      <w:pPr>
        <w:numPr>
          <w:ilvl w:val="0"/>
          <w:numId w:val="15"/>
        </w:numPr>
        <w:rPr>
          <w:rFonts w:cstheme="minorHAnsi"/>
        </w:rPr>
      </w:pPr>
      <w:r w:rsidRPr="004C1D02">
        <w:rPr>
          <w:rFonts w:cstheme="minorHAnsi"/>
        </w:rPr>
        <w:t xml:space="preserve">Materialien, die unter einer </w:t>
      </w:r>
      <w:r w:rsidRPr="00D75D4E">
        <w:rPr>
          <w:rFonts w:cstheme="minorHAnsi"/>
        </w:rPr>
        <w:t xml:space="preserve">kompatiblen </w:t>
      </w:r>
      <w:r w:rsidRPr="004C1D02">
        <w:rPr>
          <w:rFonts w:cstheme="minorHAnsi"/>
        </w:rPr>
        <w:t>Creative-Commons-Lizenz veröffentlicht sind</w:t>
      </w:r>
      <w:r w:rsidR="00915ECF">
        <w:rPr>
          <w:rFonts w:cstheme="minorHAnsi"/>
        </w:rPr>
        <w:t xml:space="preserve"> (siehe oben)</w:t>
      </w:r>
    </w:p>
    <w:p w14:paraId="799E59E2" w14:textId="52023CDE" w:rsidR="004C1D02" w:rsidRDefault="004C1D02" w:rsidP="00BE33BE">
      <w:pPr>
        <w:numPr>
          <w:ilvl w:val="0"/>
          <w:numId w:val="15"/>
        </w:numPr>
        <w:rPr>
          <w:rFonts w:cstheme="minorHAnsi"/>
        </w:rPr>
      </w:pPr>
      <w:r w:rsidRPr="004C1D02">
        <w:rPr>
          <w:rFonts w:cstheme="minorHAnsi"/>
          <w:i/>
          <w:iCs/>
        </w:rPr>
        <w:t xml:space="preserve">Sonderfall: </w:t>
      </w:r>
      <w:hyperlink r:id="rId63" w:history="1">
        <w:r w:rsidRPr="007A0418">
          <w:rPr>
            <w:rStyle w:val="Hyperlink"/>
          </w:rPr>
          <w:t>Bilder, Textausschnitte etc. im Rahmen des Zitatrechts</w:t>
        </w:r>
      </w:hyperlink>
      <w:r w:rsidRPr="004C1D02">
        <w:rPr>
          <w:rFonts w:cstheme="minorHAnsi"/>
        </w:rPr>
        <w:t xml:space="preserve"> </w:t>
      </w:r>
      <w:r w:rsidR="00915ECF">
        <w:rPr>
          <w:rFonts w:cstheme="minorHAnsi"/>
        </w:rPr>
        <w:t>(</w:t>
      </w:r>
      <w:r w:rsidR="00915ECF" w:rsidRPr="00915ECF">
        <w:rPr>
          <w:rFonts w:cstheme="minorHAnsi"/>
        </w:rPr>
        <w:t>§ 51 UrhG</w:t>
      </w:r>
      <w:r w:rsidR="00915ECF">
        <w:rPr>
          <w:rFonts w:cstheme="minorHAnsi"/>
        </w:rPr>
        <w:t xml:space="preserve">) </w:t>
      </w:r>
      <w:r w:rsidRPr="004C1D02">
        <w:rPr>
          <w:rFonts w:cstheme="minorHAnsi"/>
        </w:rPr>
        <w:t xml:space="preserve">können verwendet werden, wenn sie aus der Lizenz ausgenommen werden. </w:t>
      </w:r>
    </w:p>
    <w:p w14:paraId="3AE5F08F" w14:textId="24AF7C92" w:rsidR="003D569B" w:rsidRPr="00024C69" w:rsidRDefault="00024C69" w:rsidP="00BE33BE">
      <w:pPr>
        <w:numPr>
          <w:ilvl w:val="0"/>
          <w:numId w:val="15"/>
        </w:numPr>
        <w:rPr>
          <w:rFonts w:cstheme="minorHAnsi"/>
        </w:rPr>
      </w:pPr>
      <w:r w:rsidRPr="00024C69">
        <w:rPr>
          <w:rFonts w:cstheme="minorHAnsi"/>
          <w:i/>
        </w:rPr>
        <w:t>Sonderfall</w:t>
      </w:r>
      <w:r w:rsidRPr="00024C69">
        <w:rPr>
          <w:rFonts w:cstheme="minorHAnsi"/>
        </w:rPr>
        <w:t xml:space="preserve">: Inhalte, die im Rahmen der </w:t>
      </w:r>
      <w:hyperlink r:id="rId64" w:history="1">
        <w:r w:rsidR="003D569B" w:rsidRPr="007A0418">
          <w:rPr>
            <w:rStyle w:val="Hyperlink"/>
          </w:rPr>
          <w:t>Pastiche</w:t>
        </w:r>
        <w:r w:rsidRPr="007A0418">
          <w:rPr>
            <w:rStyle w:val="Hyperlink"/>
          </w:rPr>
          <w:t>-Regelung</w:t>
        </w:r>
      </w:hyperlink>
      <w:r w:rsidR="003D569B" w:rsidRPr="00024C69">
        <w:rPr>
          <w:rFonts w:cstheme="minorHAnsi"/>
        </w:rPr>
        <w:t xml:space="preserve"> (§ 51a UrhG)</w:t>
      </w:r>
      <w:r w:rsidRPr="00024C69">
        <w:rPr>
          <w:rFonts w:cstheme="minorHAnsi"/>
        </w:rPr>
        <w:t xml:space="preserve"> erstellt wurden, können verwendet werden, wenn sie aus der Lizenz ausgenommen werden.</w:t>
      </w:r>
    </w:p>
    <w:p w14:paraId="166C3B58" w14:textId="512D68C6" w:rsidR="004C1D02" w:rsidRPr="00D75D4E" w:rsidRDefault="004C1D02" w:rsidP="00243DC6">
      <w:pPr>
        <w:rPr>
          <w:rFonts w:cstheme="minorHAnsi"/>
        </w:rPr>
      </w:pPr>
    </w:p>
    <w:p w14:paraId="76B08BF7" w14:textId="2BF144C6" w:rsidR="004C1D02" w:rsidRPr="007B4213" w:rsidRDefault="00DC1EBF" w:rsidP="007B4213">
      <w:pPr>
        <w:pStyle w:val="berschrift2"/>
      </w:pPr>
      <w:bookmarkStart w:id="8" w:name="_Toc130814097"/>
      <w:r w:rsidRPr="00D75D4E">
        <w:t>„Stolperfallen“</w:t>
      </w:r>
      <w:r w:rsidR="00243DC6" w:rsidRPr="00D75D4E">
        <w:t xml:space="preserve">: </w:t>
      </w:r>
      <w:r w:rsidRPr="00D75D4E">
        <w:t>Häufige Fehler bei der Material-Nutzung</w:t>
      </w:r>
      <w:bookmarkEnd w:id="8"/>
    </w:p>
    <w:p w14:paraId="0412A88A" w14:textId="41AF0FB2" w:rsidR="004C1D02" w:rsidRPr="00D75D4E" w:rsidRDefault="00DC1EBF" w:rsidP="00BE33BE">
      <w:pPr>
        <w:pStyle w:val="Listenabsatz"/>
        <w:numPr>
          <w:ilvl w:val="0"/>
          <w:numId w:val="16"/>
        </w:numPr>
        <w:rPr>
          <w:rFonts w:cstheme="minorHAnsi"/>
        </w:rPr>
      </w:pPr>
      <w:r w:rsidRPr="00D75D4E">
        <w:rPr>
          <w:rFonts w:cstheme="minorHAnsi"/>
        </w:rPr>
        <w:t>Vermeiden Sie die</w:t>
      </w:r>
      <w:r w:rsidR="00243DC6" w:rsidRPr="00D75D4E">
        <w:rPr>
          <w:rFonts w:cstheme="minorHAnsi"/>
        </w:rPr>
        <w:t xml:space="preserve"> Nutzung von </w:t>
      </w:r>
      <w:r w:rsidR="00243DC6" w:rsidRPr="00AC25B1">
        <w:rPr>
          <w:rStyle w:val="IntensiverVerweis"/>
        </w:rPr>
        <w:t>Programmbibliotheken</w:t>
      </w:r>
      <w:r w:rsidR="00243DC6" w:rsidRPr="00D75D4E">
        <w:rPr>
          <w:rFonts w:cstheme="minorHAnsi"/>
        </w:rPr>
        <w:t xml:space="preserve">, </w:t>
      </w:r>
      <w:r w:rsidRPr="00D75D4E">
        <w:rPr>
          <w:rFonts w:cstheme="minorHAnsi"/>
        </w:rPr>
        <w:t xml:space="preserve">wie </w:t>
      </w:r>
      <w:r w:rsidR="00243DC6" w:rsidRPr="00D75D4E">
        <w:rPr>
          <w:rFonts w:cstheme="minorHAnsi"/>
        </w:rPr>
        <w:t xml:space="preserve">z.B. mitgelieferte Fotos aus </w:t>
      </w:r>
      <w:r w:rsidR="00864E37">
        <w:rPr>
          <w:rFonts w:cstheme="minorHAnsi"/>
        </w:rPr>
        <w:t xml:space="preserve">Autoren-Software wie </w:t>
      </w:r>
      <w:proofErr w:type="spellStart"/>
      <w:r w:rsidR="00243DC6" w:rsidRPr="00D75D4E">
        <w:rPr>
          <w:rFonts w:cstheme="minorHAnsi"/>
        </w:rPr>
        <w:t>Articulate</w:t>
      </w:r>
      <w:proofErr w:type="spellEnd"/>
      <w:r w:rsidR="00243DC6" w:rsidRPr="00D75D4E">
        <w:rPr>
          <w:rFonts w:cstheme="minorHAnsi"/>
        </w:rPr>
        <w:t xml:space="preserve">, Musik aus Video-Schnittprogrammen, Icons aus Microsoft-Programmen. Die Inhalte dieser Programmbibliotheken stehen für gewöhnlich nicht unter einer offenen Lizenz. Suchen Sie stattdessen nach Alternativen, die unter CC-Lizenz veröffentlicht sind. </w:t>
      </w:r>
    </w:p>
    <w:p w14:paraId="7AACC6CE" w14:textId="44242B87" w:rsidR="00DC1EBF" w:rsidRDefault="00DC1EBF" w:rsidP="00BE33BE">
      <w:pPr>
        <w:pStyle w:val="Listenabsatz"/>
        <w:numPr>
          <w:ilvl w:val="0"/>
          <w:numId w:val="16"/>
        </w:numPr>
        <w:rPr>
          <w:rFonts w:cstheme="minorHAnsi"/>
        </w:rPr>
      </w:pPr>
      <w:r w:rsidRPr="00D75D4E">
        <w:rPr>
          <w:rFonts w:cstheme="minorHAnsi"/>
        </w:rPr>
        <w:t xml:space="preserve">Verwenden Sie für OER </w:t>
      </w:r>
      <w:r w:rsidRPr="00AC25B1">
        <w:rPr>
          <w:rStyle w:val="IntensiverVerweis"/>
        </w:rPr>
        <w:t>keine Bilddatenbanken mit eigener Lizenz</w:t>
      </w:r>
      <w:r w:rsidRPr="00D75D4E">
        <w:rPr>
          <w:rFonts w:cstheme="minorHAnsi"/>
        </w:rPr>
        <w:t xml:space="preserve">, wie </w:t>
      </w:r>
      <w:proofErr w:type="spellStart"/>
      <w:r w:rsidRPr="00D75D4E">
        <w:rPr>
          <w:rFonts w:cstheme="minorHAnsi"/>
        </w:rPr>
        <w:t>Pixabay</w:t>
      </w:r>
      <w:proofErr w:type="spellEnd"/>
      <w:r w:rsidRPr="00D75D4E">
        <w:rPr>
          <w:rFonts w:cstheme="minorHAnsi"/>
        </w:rPr>
        <w:t xml:space="preserve">, </w:t>
      </w:r>
      <w:proofErr w:type="spellStart"/>
      <w:r w:rsidRPr="00D75D4E">
        <w:rPr>
          <w:rFonts w:cstheme="minorHAnsi"/>
        </w:rPr>
        <w:t>Unsplash</w:t>
      </w:r>
      <w:proofErr w:type="spellEnd"/>
      <w:r w:rsidRPr="00D75D4E">
        <w:rPr>
          <w:rFonts w:cstheme="minorHAnsi"/>
        </w:rPr>
        <w:t xml:space="preserve"> oder </w:t>
      </w:r>
      <w:proofErr w:type="spellStart"/>
      <w:r w:rsidRPr="00D75D4E">
        <w:rPr>
          <w:rFonts w:cstheme="minorHAnsi"/>
        </w:rPr>
        <w:t>Pexels</w:t>
      </w:r>
      <w:proofErr w:type="spellEnd"/>
      <w:r w:rsidRPr="00D75D4E">
        <w:rPr>
          <w:rFonts w:cstheme="minorHAnsi"/>
        </w:rPr>
        <w:t>. Die Bilder, die Sie auf diesen Seiten finden, sind zwar für sehr viele (auch kommerzielle Zwecke) frei nutzbar, sind aber nicht kompatibel mit einer Veröffentlichung unter CC-Lizenz. Für OER sind sie daher nicht gut geeignet.</w:t>
      </w:r>
      <w:r w:rsidRPr="00D75D4E">
        <w:rPr>
          <w:rStyle w:val="Funotenzeichen"/>
          <w:rFonts w:cstheme="minorHAnsi"/>
        </w:rPr>
        <w:footnoteReference w:id="3"/>
      </w:r>
    </w:p>
    <w:p w14:paraId="3AA6B874" w14:textId="0D0A4525" w:rsidR="00314DA0" w:rsidRDefault="00314DA0" w:rsidP="00314DA0">
      <w:pPr>
        <w:rPr>
          <w:rFonts w:cstheme="minorHAnsi"/>
        </w:rPr>
      </w:pPr>
    </w:p>
    <w:p w14:paraId="5E0B66EB" w14:textId="7C7CC7D1" w:rsidR="007F46FD" w:rsidRDefault="007F46FD" w:rsidP="00314DA0">
      <w:pPr>
        <w:rPr>
          <w:rFonts w:cstheme="minorHAnsi"/>
        </w:rPr>
      </w:pPr>
      <w:r>
        <w:rPr>
          <w:rFonts w:cstheme="minorHAnsi"/>
          <w:noProof/>
          <w:lang w:eastAsia="de-DE"/>
        </w:rPr>
        <mc:AlternateContent>
          <mc:Choice Requires="wps">
            <w:drawing>
              <wp:inline distT="0" distB="0" distL="0" distR="0" wp14:anchorId="5A0A9170" wp14:editId="3A06BDE8">
                <wp:extent cx="5791200" cy="1317811"/>
                <wp:effectExtent l="0" t="0" r="0" b="3175"/>
                <wp:docPr id="34" name="Textfeld 34"/>
                <wp:cNvGraphicFramePr/>
                <a:graphic xmlns:a="http://schemas.openxmlformats.org/drawingml/2006/main">
                  <a:graphicData uri="http://schemas.microsoft.com/office/word/2010/wordprocessingShape">
                    <wps:wsp>
                      <wps:cNvSpPr txBox="1"/>
                      <wps:spPr>
                        <a:xfrm>
                          <a:off x="0" y="0"/>
                          <a:ext cx="5791200" cy="1317811"/>
                        </a:xfrm>
                        <a:prstGeom prst="rect">
                          <a:avLst/>
                        </a:prstGeom>
                        <a:solidFill>
                          <a:srgbClr val="006AB3"/>
                        </a:solidFill>
                        <a:ln w="6350">
                          <a:noFill/>
                        </a:ln>
                      </wps:spPr>
                      <wps:txbx>
                        <w:txbxContent>
                          <w:p w14:paraId="2DFA9A65" w14:textId="77777777" w:rsidR="007F46FD" w:rsidRDefault="007F46FD" w:rsidP="007F46FD">
                            <w:pPr>
                              <w:rPr>
                                <w:rFonts w:eastAsia="Arial" w:cstheme="minorHAnsi"/>
                                <w:color w:val="FFFFFF" w:themeColor="background1"/>
                              </w:rPr>
                            </w:pPr>
                            <w:r>
                              <w:rPr>
                                <w:noProof/>
                                <w:color w:val="FFFFFF" w:themeColor="background1"/>
                                <w:lang w:eastAsia="de-DE"/>
                              </w:rPr>
                              <w:drawing>
                                <wp:inline distT="0" distB="0" distL="0" distR="0" wp14:anchorId="5BAA4C32" wp14:editId="2F3A0A68">
                                  <wp:extent cx="457200" cy="457200"/>
                                  <wp:effectExtent l="0" t="0" r="0" b="0"/>
                                  <wp:docPr id="690377531" name="Grafik 690377531"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0876" cy="460876"/>
                                          </a:xfrm>
                                          <a:prstGeom prst="rect">
                                            <a:avLst/>
                                          </a:prstGeom>
                                        </pic:spPr>
                                      </pic:pic>
                                    </a:graphicData>
                                  </a:graphic>
                                </wp:inline>
                              </w:drawing>
                            </w:r>
                          </w:p>
                          <w:p w14:paraId="30F17319" w14:textId="3E99D12E" w:rsidR="007F46FD" w:rsidRPr="007F46FD" w:rsidRDefault="007F46FD" w:rsidP="007F46FD">
                            <w:pPr>
                              <w:rPr>
                                <w:rFonts w:eastAsia="Arial" w:cstheme="minorHAnsi"/>
                                <w:color w:val="FFFFFF" w:themeColor="background1"/>
                              </w:rPr>
                            </w:pPr>
                            <w:r w:rsidRPr="007F46FD">
                              <w:rPr>
                                <w:rFonts w:eastAsia="Arial" w:cstheme="minorHAnsi"/>
                                <w:color w:val="FFFFFF" w:themeColor="background1"/>
                              </w:rPr>
                              <w:t xml:space="preserve">Auf der E-Learning-Seite der HHU gibt es eine umfangreiche Sammlung mit OER-Links. Diese führen zu Portalen/Suchmaschinen mit CC-lizenzierten Bildern, Grafiken und weiteren Materialien, die Sie für die Erstellung eigener OER nutzen können: </w:t>
                            </w:r>
                          </w:p>
                          <w:p w14:paraId="39D9526F" w14:textId="77777777" w:rsidR="007F46FD" w:rsidRPr="007F46FD" w:rsidRDefault="00000000" w:rsidP="007F46FD">
                            <w:pPr>
                              <w:rPr>
                                <w:rFonts w:eastAsia="Arial" w:cstheme="minorHAnsi"/>
                                <w:color w:val="FFFFFF" w:themeColor="background1"/>
                              </w:rPr>
                            </w:pPr>
                            <w:hyperlink r:id="rId65" w:history="1">
                              <w:r w:rsidR="007F46FD" w:rsidRPr="007F46FD">
                                <w:rPr>
                                  <w:rStyle w:val="Hyperlink"/>
                                  <w:rFonts w:eastAsia="Arial" w:cstheme="minorHAnsi"/>
                                  <w:color w:val="FFFFFF" w:themeColor="background1"/>
                                </w:rPr>
                                <w:t>https://www.elearning.hhu.de/oer-an-der-hhu/oer-finden</w:t>
                              </w:r>
                            </w:hyperlink>
                          </w:p>
                          <w:p w14:paraId="5D1C9F81" w14:textId="77777777" w:rsidR="007F46FD" w:rsidRDefault="007F4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0A9170" id="Textfeld 34" o:spid="_x0000_s1038" type="#_x0000_t202" style="width:456pt;height:1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" fillcolor="#006ab3" stroked="f" strokeweight=".5pt">
                <v:textbox>
                  <w:txbxContent>
                    <w:p w14:paraId="2DFA9A65" w14:textId="77777777" w:rsidR="007F46FD" w:rsidRDefault="007F46FD" w:rsidP="007F46FD">
                      <w:pPr>
                        <w:rPr>
                          <w:rFonts w:eastAsia="Arial" w:cstheme="minorHAnsi"/>
                          <w:color w:val="FFFFFF" w:themeColor="background1"/>
                        </w:rPr>
                      </w:pPr>
                      <w:r>
                        <w:rPr>
                          <w:noProof/>
                          <w:color w:val="FFFFFF" w:themeColor="background1"/>
                          <w:lang w:eastAsia="de-DE"/>
                        </w:rPr>
                        <w:drawing>
                          <wp:inline distT="0" distB="0" distL="0" distR="0" wp14:anchorId="5BAA4C32" wp14:editId="2F3A0A68">
                            <wp:extent cx="457200" cy="457200"/>
                            <wp:effectExtent l="0" t="0" r="0" b="0"/>
                            <wp:docPr id="690377531" name="Grafik 690377531"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0876" cy="460876"/>
                                    </a:xfrm>
                                    <a:prstGeom prst="rect">
                                      <a:avLst/>
                                    </a:prstGeom>
                                  </pic:spPr>
                                </pic:pic>
                              </a:graphicData>
                            </a:graphic>
                          </wp:inline>
                        </w:drawing>
                      </w:r>
                    </w:p>
                    <w:p w14:paraId="30F17319" w14:textId="3E99D12E" w:rsidR="007F46FD" w:rsidRPr="007F46FD" w:rsidRDefault="007F46FD" w:rsidP="007F46FD">
                      <w:pPr>
                        <w:rPr>
                          <w:rFonts w:eastAsia="Arial" w:cstheme="minorHAnsi"/>
                          <w:color w:val="FFFFFF" w:themeColor="background1"/>
                        </w:rPr>
                      </w:pPr>
                      <w:r w:rsidRPr="007F46FD">
                        <w:rPr>
                          <w:rFonts w:eastAsia="Arial" w:cstheme="minorHAnsi"/>
                          <w:color w:val="FFFFFF" w:themeColor="background1"/>
                        </w:rPr>
                        <w:t xml:space="preserve">Auf der E-Learning-Seite der HHU gibt es eine umfangreiche Sammlung mit OER-Links. Diese führen zu Portalen/Suchmaschinen mit CC-lizenzierten Bildern, Grafiken und weiteren Materialien, die Sie für die Erstellung eigener OER nutzen können: </w:t>
                      </w:r>
                    </w:p>
                    <w:p w14:paraId="39D9526F" w14:textId="77777777" w:rsidR="007F46FD" w:rsidRPr="007F46FD" w:rsidRDefault="00000000" w:rsidP="007F46FD">
                      <w:pPr>
                        <w:rPr>
                          <w:rFonts w:eastAsia="Arial" w:cstheme="minorHAnsi"/>
                          <w:color w:val="FFFFFF" w:themeColor="background1"/>
                        </w:rPr>
                      </w:pPr>
                      <w:hyperlink r:id="rId66" w:history="1">
                        <w:r w:rsidR="007F46FD" w:rsidRPr="007F46FD">
                          <w:rPr>
                            <w:rStyle w:val="Hyperlink"/>
                            <w:rFonts w:eastAsia="Arial" w:cstheme="minorHAnsi"/>
                            <w:color w:val="FFFFFF" w:themeColor="background1"/>
                          </w:rPr>
                          <w:t>https://www.elearning.hhu.de/oer-an-der-hhu/oer-finden</w:t>
                        </w:r>
                      </w:hyperlink>
                    </w:p>
                    <w:p w14:paraId="5D1C9F81" w14:textId="77777777" w:rsidR="007F46FD" w:rsidRDefault="007F46FD"/>
                  </w:txbxContent>
                </v:textbox>
                <w10:anchorlock/>
              </v:shape>
            </w:pict>
          </mc:Fallback>
        </mc:AlternateContent>
      </w:r>
    </w:p>
    <w:p w14:paraId="0FF7BCA7" w14:textId="0AE95028" w:rsidR="00381563" w:rsidRDefault="00381563" w:rsidP="00381563">
      <w:pPr>
        <w:rPr>
          <w:rFonts w:cstheme="minorHAnsi"/>
        </w:rPr>
      </w:pPr>
    </w:p>
    <w:p w14:paraId="24DB44E6" w14:textId="1C5616BC" w:rsidR="00B47A23" w:rsidRPr="00EE75B0" w:rsidRDefault="00381563" w:rsidP="00EE75B0">
      <w:pPr>
        <w:pStyle w:val="berschrift2"/>
      </w:pPr>
      <w:bookmarkStart w:id="9" w:name="_Toc130814098"/>
      <w:r>
        <w:t xml:space="preserve">Achtung: </w:t>
      </w:r>
      <w:r w:rsidR="009979F3">
        <w:t>Einwilligung bei Abbildung/Aufzeichnung von Personen erforderlich</w:t>
      </w:r>
      <w:r w:rsidR="00B47A23">
        <w:rPr>
          <w:rStyle w:val="Funotenzeichen"/>
          <w:rFonts w:cstheme="minorHAnsi"/>
        </w:rPr>
        <w:footnoteReference w:id="4"/>
      </w:r>
      <w:bookmarkEnd w:id="9"/>
    </w:p>
    <w:p w14:paraId="095962CC" w14:textId="417F4481" w:rsidR="00B47A23" w:rsidRDefault="00B47A23" w:rsidP="003C3176">
      <w:r w:rsidRPr="00B47A23">
        <w:t>Die Persönlichkeitsrechte legen fest, dass keine Person ohne vorherige Erlaubnis</w:t>
      </w:r>
      <w:r>
        <w:t xml:space="preserve"> </w:t>
      </w:r>
      <w:r w:rsidRPr="00B47A23">
        <w:t xml:space="preserve">abgebildet oder aufgezeichnet werden darf. Entsprechend sollten Sie sich </w:t>
      </w:r>
      <w:r w:rsidR="00F93A3C">
        <w:t xml:space="preserve">bei der Erstellung Ihrer Materialien </w:t>
      </w:r>
      <w:r w:rsidRPr="00B47A23">
        <w:t>das</w:t>
      </w:r>
      <w:r>
        <w:t xml:space="preserve"> </w:t>
      </w:r>
      <w:r w:rsidRPr="00B47A23">
        <w:t>Einverständnis zur Abbildung oder Aufzeichnung</w:t>
      </w:r>
      <w:r w:rsidR="00314DA0">
        <w:t xml:space="preserve"> von Personen</w:t>
      </w:r>
      <w:r w:rsidRPr="00B47A23">
        <w:t xml:space="preserve"> immer schriftlich bestätigen lassen.</w:t>
      </w:r>
      <w:r>
        <w:t xml:space="preserve"> </w:t>
      </w:r>
      <w:r w:rsidRPr="00B47A23">
        <w:t>Gleiches gilt für personenbezogene Daten, die die Zuordnung zu oder Identifikation von</w:t>
      </w:r>
      <w:r w:rsidR="001E08AA">
        <w:t xml:space="preserve"> </w:t>
      </w:r>
      <w:r w:rsidRPr="00B47A23">
        <w:t>einer Person zulassen.</w:t>
      </w:r>
    </w:p>
    <w:p w14:paraId="6C7783A2" w14:textId="68CFB4EB" w:rsidR="00243DC6" w:rsidRPr="00D75D4E" w:rsidRDefault="00EB4E8D" w:rsidP="003C3176">
      <w:r>
        <w:t>Besonders sensibel sind in dem Kontext Projekte, bei denen Studierende in die Produktion von OER involviert sind. Sie können Studierende nicht dazu verpflichten, Nutzungsrechte für die Veröffentlichung von OER einzuräumen und/oder in Bild und Ton in Erscheinung zu treten. Dies ist immer nur auf freiwilliger Basis möglich und erfordert eine (</w:t>
      </w:r>
      <w:r w:rsidR="00D70CFE">
        <w:t>möglichst</w:t>
      </w:r>
      <w:r>
        <w:t xml:space="preserve"> schriftliche) Einwilligung der Studierenden. </w:t>
      </w:r>
      <w:r w:rsidR="000C39ED">
        <w:t xml:space="preserve">Auf der </w:t>
      </w:r>
      <w:r w:rsidR="000C39ED" w:rsidRPr="000C39ED">
        <w:rPr>
          <w:rFonts w:cstheme="minorHAnsi"/>
        </w:rPr>
        <w:t>Seite „OER erstellen“ der E-Learning-Seite der HHU</w:t>
      </w:r>
      <w:r w:rsidR="000C39ED">
        <w:t xml:space="preserve"> finden Sie </w:t>
      </w:r>
      <w:hyperlink r:id="rId67" w:history="1">
        <w:r w:rsidRPr="007A0418">
          <w:rPr>
            <w:rStyle w:val="Hyperlink"/>
          </w:rPr>
          <w:t>Vorlagen für die Einwilligung von Studierenden</w:t>
        </w:r>
      </w:hyperlink>
      <w:r>
        <w:t>.</w:t>
      </w:r>
    </w:p>
    <w:p w14:paraId="38DCB826" w14:textId="7785E920" w:rsidR="00EE0F1A" w:rsidRPr="00D75D4E" w:rsidRDefault="00EE0F1A" w:rsidP="00BE3B5B">
      <w:pPr>
        <w:pStyle w:val="berschrift1"/>
      </w:pPr>
      <w:bookmarkStart w:id="10" w:name="_Toc130814099"/>
      <w:r w:rsidRPr="00D75D4E">
        <w:t>Plattformen zur Veröffentlichung von OER-Materialien</w:t>
      </w:r>
      <w:bookmarkEnd w:id="10"/>
    </w:p>
    <w:p w14:paraId="5F38072B" w14:textId="7FC546E4" w:rsidR="00F859A5" w:rsidRDefault="006C1CBE" w:rsidP="00243DC6">
      <w:pPr>
        <w:rPr>
          <w:rFonts w:cstheme="minorHAnsi"/>
        </w:rPr>
      </w:pPr>
      <w:r>
        <w:rPr>
          <w:rFonts w:cstheme="minorHAnsi"/>
        </w:rPr>
        <w:t>OER leben davon, dass sie gefunden und weiter genutzt werden. Es ist daher wichtig, dass</w:t>
      </w:r>
      <w:r w:rsidR="0064235A">
        <w:rPr>
          <w:rFonts w:cstheme="minorHAnsi"/>
        </w:rPr>
        <w:t xml:space="preserve"> Sie sich Gedanken darüber machen, wo Sie Ihre Materialien am besten veröffentlichen, um viele potenzielle Nutzer*innen zu erreichen. An der HHU stehen Ihnen </w:t>
      </w:r>
      <w:r w:rsidR="006B2A4C">
        <w:rPr>
          <w:rFonts w:cstheme="minorHAnsi"/>
        </w:rPr>
        <w:t xml:space="preserve">dafür </w:t>
      </w:r>
      <w:r w:rsidR="0064235A">
        <w:rPr>
          <w:rFonts w:cstheme="minorHAnsi"/>
        </w:rPr>
        <w:t xml:space="preserve">die </w:t>
      </w:r>
      <w:hyperlink r:id="rId68" w:history="1">
        <w:proofErr w:type="gramStart"/>
        <w:r w:rsidR="0064235A" w:rsidRPr="007A0418">
          <w:rPr>
            <w:rStyle w:val="Hyperlink"/>
          </w:rPr>
          <w:t>HHU Mediathek</w:t>
        </w:r>
        <w:proofErr w:type="gramEnd"/>
      </w:hyperlink>
      <w:r w:rsidR="0064235A">
        <w:rPr>
          <w:rFonts w:cstheme="minorHAnsi"/>
        </w:rPr>
        <w:t xml:space="preserve"> und der </w:t>
      </w:r>
      <w:hyperlink r:id="rId69" w:history="1">
        <w:r w:rsidR="0064235A" w:rsidRPr="007A0418">
          <w:rPr>
            <w:rStyle w:val="Hyperlink"/>
          </w:rPr>
          <w:t>öffentliche Bereich des ILIAS</w:t>
        </w:r>
      </w:hyperlink>
      <w:r w:rsidR="0064235A">
        <w:rPr>
          <w:rFonts w:cstheme="minorHAnsi"/>
        </w:rPr>
        <w:t xml:space="preserve"> zur Verfügung. </w:t>
      </w:r>
      <w:r w:rsidR="006B2A4C">
        <w:rPr>
          <w:rFonts w:cstheme="minorHAnsi"/>
        </w:rPr>
        <w:t xml:space="preserve">Auch für </w:t>
      </w:r>
      <w:proofErr w:type="spellStart"/>
      <w:r w:rsidR="006B2A4C">
        <w:rPr>
          <w:rFonts w:cstheme="minorHAnsi"/>
        </w:rPr>
        <w:t>Moodle</w:t>
      </w:r>
      <w:proofErr w:type="spellEnd"/>
      <w:r w:rsidR="006B2A4C">
        <w:rPr>
          <w:rFonts w:cstheme="minorHAnsi"/>
        </w:rPr>
        <w:t xml:space="preserve">-Kurse gibt es Möglichkeiten, diese einem breiteren Publikum zugänglich zu machen (siehe unten). </w:t>
      </w:r>
      <w:r w:rsidR="0064235A">
        <w:rPr>
          <w:rFonts w:cstheme="minorHAnsi"/>
        </w:rPr>
        <w:t xml:space="preserve">Mit dem Landesportal </w:t>
      </w:r>
      <w:proofErr w:type="spellStart"/>
      <w:r w:rsidR="0064235A">
        <w:rPr>
          <w:rFonts w:cstheme="minorHAnsi"/>
        </w:rPr>
        <w:t>ORCA.nrw</w:t>
      </w:r>
      <w:proofErr w:type="spellEnd"/>
      <w:r w:rsidR="00ED5147">
        <w:rPr>
          <w:rFonts w:cstheme="minorHAnsi"/>
        </w:rPr>
        <w:t xml:space="preserve">, das an den </w:t>
      </w:r>
      <w:hyperlink r:id="rId70" w:history="1">
        <w:r w:rsidR="00ED5147" w:rsidRPr="007A0418">
          <w:rPr>
            <w:rStyle w:val="Hyperlink"/>
          </w:rPr>
          <w:t>OER-Suchindex OERSI</w:t>
        </w:r>
      </w:hyperlink>
      <w:r w:rsidR="00ED5147">
        <w:rPr>
          <w:rFonts w:cstheme="minorHAnsi"/>
        </w:rPr>
        <w:t xml:space="preserve"> angebunden ist,</w:t>
      </w:r>
      <w:r w:rsidR="0064235A">
        <w:rPr>
          <w:rFonts w:cstheme="minorHAnsi"/>
        </w:rPr>
        <w:t xml:space="preserve"> bietet sich </w:t>
      </w:r>
      <w:r w:rsidR="00544715">
        <w:rPr>
          <w:rFonts w:cstheme="minorHAnsi"/>
        </w:rPr>
        <w:t xml:space="preserve">in NRW </w:t>
      </w:r>
      <w:r w:rsidR="00D56461">
        <w:rPr>
          <w:rFonts w:cstheme="minorHAnsi"/>
        </w:rPr>
        <w:t xml:space="preserve">außerdem </w:t>
      </w:r>
      <w:r w:rsidR="00544715">
        <w:rPr>
          <w:rFonts w:cstheme="minorHAnsi"/>
        </w:rPr>
        <w:t>eine hervorragende</w:t>
      </w:r>
      <w:r w:rsidR="0064235A">
        <w:rPr>
          <w:rFonts w:cstheme="minorHAnsi"/>
        </w:rPr>
        <w:t xml:space="preserve"> Möglichkeit, den Kreis </w:t>
      </w:r>
      <w:r w:rsidR="00544715">
        <w:rPr>
          <w:rFonts w:cstheme="minorHAnsi"/>
        </w:rPr>
        <w:t xml:space="preserve">der Nutzer*innen </w:t>
      </w:r>
      <w:r w:rsidR="00ED5147">
        <w:rPr>
          <w:rFonts w:cstheme="minorHAnsi"/>
        </w:rPr>
        <w:t xml:space="preserve">zu erweitern. </w:t>
      </w:r>
    </w:p>
    <w:p w14:paraId="6C832AC1" w14:textId="77777777" w:rsidR="009A4400" w:rsidRDefault="009A4400" w:rsidP="00BA5CD8">
      <w:pPr>
        <w:keepNext/>
        <w:jc w:val="center"/>
      </w:pPr>
      <w:r>
        <w:rPr>
          <w:rFonts w:cstheme="minorHAnsi"/>
          <w:noProof/>
          <w:lang w:eastAsia="de-DE"/>
        </w:rPr>
        <w:drawing>
          <wp:inline distT="0" distB="0" distL="0" distR="0" wp14:anchorId="1049E44F" wp14:editId="2F678323">
            <wp:extent cx="4510211" cy="1685364"/>
            <wp:effectExtent l="0" t="0" r="0" b="3810"/>
            <wp:docPr id="36" name="Grafik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46697" cy="1698998"/>
                    </a:xfrm>
                    <a:prstGeom prst="rect">
                      <a:avLst/>
                    </a:prstGeom>
                  </pic:spPr>
                </pic:pic>
              </a:graphicData>
            </a:graphic>
          </wp:inline>
        </w:drawing>
      </w:r>
    </w:p>
    <w:p w14:paraId="4E3DA578" w14:textId="1AA6C28D" w:rsidR="009A4400" w:rsidRDefault="009A4400" w:rsidP="00BA5CD8">
      <w:pPr>
        <w:pStyle w:val="Beschriftung"/>
        <w:ind w:left="1416"/>
        <w:rPr>
          <w:rFonts w:cstheme="minorHAnsi"/>
        </w:rPr>
      </w:pPr>
      <w:r>
        <w:t xml:space="preserve">Icons: </w:t>
      </w:r>
      <w:hyperlink r:id="rId72" w:history="1">
        <w:r w:rsidRPr="00336C46">
          <w:rPr>
            <w:rStyle w:val="Hyperlink"/>
          </w:rPr>
          <w:t>Coco Material</w:t>
        </w:r>
      </w:hyperlink>
      <w:r>
        <w:t xml:space="preserve">, </w:t>
      </w:r>
      <w:hyperlink r:id="rId73" w:history="1">
        <w:r w:rsidRPr="00336C46">
          <w:rPr>
            <w:rStyle w:val="Hyperlink"/>
          </w:rPr>
          <w:t>CC0 1.0</w:t>
        </w:r>
      </w:hyperlink>
    </w:p>
    <w:p w14:paraId="5E2CFF56" w14:textId="1A3AE8A9" w:rsidR="006C1CBE" w:rsidRPr="00D75D4E" w:rsidRDefault="00F77706" w:rsidP="00977F01">
      <w:pPr>
        <w:spacing w:after="120"/>
        <w:rPr>
          <w:rFonts w:cstheme="minorHAnsi"/>
        </w:rPr>
      </w:pPr>
      <w:r>
        <w:rPr>
          <w:rFonts w:cstheme="minorHAnsi"/>
        </w:rPr>
        <w:t xml:space="preserve">Oft ist es sinnvoll, Materialien auf verschiedenen Plattformen anzubieten. Auch kommerzielle Plattformen wie </w:t>
      </w:r>
      <w:proofErr w:type="spellStart"/>
      <w:r>
        <w:rPr>
          <w:rFonts w:cstheme="minorHAnsi"/>
        </w:rPr>
        <w:t>Youtube</w:t>
      </w:r>
      <w:proofErr w:type="spellEnd"/>
      <w:r>
        <w:rPr>
          <w:rFonts w:cstheme="minorHAnsi"/>
        </w:rPr>
        <w:t xml:space="preserve"> </w:t>
      </w:r>
      <w:r w:rsidR="00F204A9">
        <w:rPr>
          <w:rFonts w:cstheme="minorHAnsi"/>
        </w:rPr>
        <w:t xml:space="preserve">für Videos oder Flickr für Abbildungen </w:t>
      </w:r>
      <w:r>
        <w:rPr>
          <w:rFonts w:cstheme="minorHAnsi"/>
        </w:rPr>
        <w:t xml:space="preserve">können dabei </w:t>
      </w:r>
      <w:r w:rsidR="00F859A5">
        <w:rPr>
          <w:rFonts w:cstheme="minorHAnsi"/>
        </w:rPr>
        <w:t xml:space="preserve">in Betracht gezogen werden. </w:t>
      </w:r>
      <w:r w:rsidR="00B23F80">
        <w:rPr>
          <w:rFonts w:cstheme="minorHAnsi"/>
        </w:rPr>
        <w:t xml:space="preserve">Und wenn die Materialien veröffentlicht sind, sollten Sie diese als letzten Schritt auch noch bewerben. </w:t>
      </w:r>
      <w:r w:rsidR="00977F01">
        <w:rPr>
          <w:rFonts w:cstheme="minorHAnsi"/>
        </w:rPr>
        <w:t xml:space="preserve">An der HHU unterstützt Sie dabei gerne das </w:t>
      </w:r>
      <w:hyperlink r:id="rId74" w:history="1">
        <w:r w:rsidR="00977F01" w:rsidRPr="007A0418">
          <w:rPr>
            <w:rStyle w:val="Hyperlink"/>
          </w:rPr>
          <w:t>Service-Center für gutes Lehren und Lernen</w:t>
        </w:r>
      </w:hyperlink>
      <w:r w:rsidR="00977F01">
        <w:rPr>
          <w:rFonts w:cstheme="minorHAnsi"/>
        </w:rPr>
        <w:t xml:space="preserve">. </w:t>
      </w:r>
    </w:p>
    <w:p w14:paraId="7FC102AB" w14:textId="6782E691" w:rsidR="004C1D02" w:rsidRPr="00E40924" w:rsidRDefault="00EE0F1A" w:rsidP="00E40924">
      <w:pPr>
        <w:pStyle w:val="berschrift2"/>
      </w:pPr>
      <w:bookmarkStart w:id="11" w:name="_Toc130814100"/>
      <w:r w:rsidRPr="00D75D4E">
        <w:t>Veröffentlichung von Videos: HHU-Mediathek</w:t>
      </w:r>
      <w:bookmarkEnd w:id="11"/>
    </w:p>
    <w:p w14:paraId="7E4D9AD3" w14:textId="5443ACE2" w:rsidR="004C1D02" w:rsidRPr="00D75D4E" w:rsidRDefault="00EE0F1A" w:rsidP="00243DC6">
      <w:pPr>
        <w:rPr>
          <w:rFonts w:cstheme="minorHAnsi"/>
        </w:rPr>
      </w:pPr>
      <w:r w:rsidRPr="00D75D4E">
        <w:rPr>
          <w:rFonts w:cstheme="minorHAnsi"/>
        </w:rPr>
        <w:t xml:space="preserve">Die </w:t>
      </w:r>
      <w:hyperlink r:id="rId75" w:history="1">
        <w:r w:rsidRPr="007A0418">
          <w:rPr>
            <w:rStyle w:val="Hyperlink"/>
          </w:rPr>
          <w:t>HHU-Mediathek</w:t>
        </w:r>
      </w:hyperlink>
      <w:r w:rsidRPr="00D75D4E">
        <w:rPr>
          <w:rFonts w:cstheme="minorHAnsi"/>
        </w:rPr>
        <w:t xml:space="preserve"> bietet Lehrenden der HHU eine einfache Möglichkeit, ihre Videos als OER zu veröffentlichen. Wenn Sie Ihre Videos öffentlich in die Mediathek einstellen, haben Sie die Auswahl zwischen verschiedenen offenen Lizenzen (CC BY</w:t>
      </w:r>
      <w:r w:rsidR="006B2A4C">
        <w:rPr>
          <w:rFonts w:cstheme="minorHAnsi"/>
        </w:rPr>
        <w:t xml:space="preserve"> und</w:t>
      </w:r>
      <w:r w:rsidRPr="00D75D4E">
        <w:rPr>
          <w:rFonts w:cstheme="minorHAnsi"/>
        </w:rPr>
        <w:t xml:space="preserve"> CC BY-SA</w:t>
      </w:r>
      <w:r w:rsidR="006B2A4C">
        <w:rPr>
          <w:rFonts w:cstheme="minorHAnsi"/>
        </w:rPr>
        <w:t xml:space="preserve"> in den Versionen 3.0 und 4.0</w:t>
      </w:r>
      <w:r w:rsidRPr="00D75D4E">
        <w:rPr>
          <w:rFonts w:cstheme="minorHAnsi"/>
        </w:rPr>
        <w:t>). Mit dem Upload des Videos erklären Sie sich mit der Lizenzierung einverstanden und akzeptieren die Nutzungsrichtlinien der Mediathek.</w:t>
      </w:r>
    </w:p>
    <w:p w14:paraId="53D99BCB" w14:textId="22284F83" w:rsidR="00557A14" w:rsidRPr="00D75D4E" w:rsidRDefault="00EE0F1A" w:rsidP="00AF07E9">
      <w:pPr>
        <w:spacing w:after="120"/>
        <w:rPr>
          <w:rFonts w:cstheme="minorHAnsi"/>
        </w:rPr>
      </w:pPr>
      <w:r w:rsidRPr="00D75D4E">
        <w:rPr>
          <w:rFonts w:cstheme="minorHAnsi"/>
        </w:rPr>
        <w:t xml:space="preserve">Die HHU-Mediathek ist in die </w:t>
      </w:r>
      <w:hyperlink r:id="rId76" w:history="1">
        <w:r w:rsidRPr="007A0418">
          <w:rPr>
            <w:rStyle w:val="Hyperlink"/>
          </w:rPr>
          <w:t>OER-Suchmaschine OERSI</w:t>
        </w:r>
      </w:hyperlink>
      <w:r w:rsidRPr="00D75D4E">
        <w:rPr>
          <w:rFonts w:cstheme="minorHAnsi"/>
        </w:rPr>
        <w:t xml:space="preserve"> eingebunden, so dass Ihre Materialien auch hochschulübergreifend gefunden werden können. </w:t>
      </w:r>
    </w:p>
    <w:p w14:paraId="1BB25C26" w14:textId="23D445BC" w:rsidR="00557A14" w:rsidRPr="00E40924" w:rsidRDefault="00557A14" w:rsidP="00E40924">
      <w:pPr>
        <w:pStyle w:val="berschrift2"/>
      </w:pPr>
      <w:bookmarkStart w:id="12" w:name="_Toc130814101"/>
      <w:r w:rsidRPr="00D75D4E">
        <w:lastRenderedPageBreak/>
        <w:t>Veröffentlichung von ILIAS-Kursen: Öffentlicher Bereich des HHU-ILIAS</w:t>
      </w:r>
      <w:bookmarkEnd w:id="12"/>
    </w:p>
    <w:p w14:paraId="10613F23" w14:textId="72D3D36E" w:rsidR="00CB1867" w:rsidRDefault="00557A14" w:rsidP="00FD24D7">
      <w:pPr>
        <w:spacing w:after="120"/>
        <w:rPr>
          <w:rFonts w:cstheme="minorHAnsi"/>
        </w:rPr>
      </w:pPr>
      <w:r w:rsidRPr="00D75D4E">
        <w:rPr>
          <w:rFonts w:cstheme="minorHAnsi"/>
        </w:rPr>
        <w:t xml:space="preserve">Im </w:t>
      </w:r>
      <w:hyperlink r:id="rId77" w:history="1">
        <w:r w:rsidRPr="007A0418">
          <w:rPr>
            <w:rStyle w:val="Hyperlink"/>
          </w:rPr>
          <w:t>öffentlichen Bereich des HHU-ILIAS</w:t>
        </w:r>
      </w:hyperlink>
      <w:r w:rsidRPr="00D75D4E">
        <w:rPr>
          <w:rFonts w:cstheme="minorHAnsi"/>
        </w:rPr>
        <w:t xml:space="preserve"> können Sie Ihre Kurse frei zugänglich zur Verfügung stellen. </w:t>
      </w:r>
      <w:r w:rsidR="00C06E02" w:rsidRPr="00D75D4E">
        <w:rPr>
          <w:rFonts w:cstheme="minorHAnsi"/>
        </w:rPr>
        <w:t xml:space="preserve">Auch externe Nutzer*innen können dann auf Ihre Materialien zugreifen. Jedoch ermöglichen Sie damit noch nicht, dass andere Ihre Materialien bearbeiten und verändern können. Hierfür müssen Sie auch die Exportdatei Ihres Kurses bereitstellen; dies machen Sie </w:t>
      </w:r>
      <w:r w:rsidR="000E0AC5">
        <w:rPr>
          <w:rFonts w:cstheme="minorHAnsi"/>
        </w:rPr>
        <w:t xml:space="preserve">am besten </w:t>
      </w:r>
      <w:r w:rsidR="00C06E02" w:rsidRPr="00D75D4E">
        <w:rPr>
          <w:rFonts w:cstheme="minorHAnsi"/>
        </w:rPr>
        <w:t xml:space="preserve">über das Landesportal </w:t>
      </w:r>
      <w:proofErr w:type="spellStart"/>
      <w:r w:rsidR="00C06E02" w:rsidRPr="00D75D4E">
        <w:rPr>
          <w:rFonts w:cstheme="minorHAnsi"/>
        </w:rPr>
        <w:t>ORCA.nrw</w:t>
      </w:r>
      <w:proofErr w:type="spellEnd"/>
      <w:r w:rsidR="00C06E02" w:rsidRPr="00D75D4E">
        <w:rPr>
          <w:rFonts w:cstheme="minorHAnsi"/>
        </w:rPr>
        <w:t>, wo alle möglichen Materialien zur Nachnutzung angeboten werden können (siehe unten).</w:t>
      </w:r>
    </w:p>
    <w:p w14:paraId="5BDF0301" w14:textId="1ED487EB" w:rsidR="00EE2223" w:rsidRPr="00D75D4E" w:rsidRDefault="00093710" w:rsidP="00093710">
      <w:pPr>
        <w:spacing w:after="120"/>
        <w:rPr>
          <w:rFonts w:cstheme="minorHAnsi"/>
        </w:rPr>
      </w:pPr>
      <w:r>
        <w:rPr>
          <w:rFonts w:cstheme="minorHAnsi"/>
          <w:noProof/>
          <w:lang w:eastAsia="de-DE"/>
        </w:rPr>
        <mc:AlternateContent>
          <mc:Choice Requires="wps">
            <w:drawing>
              <wp:inline distT="0" distB="0" distL="0" distR="0" wp14:anchorId="116B5CA5" wp14:editId="0BDC55CE">
                <wp:extent cx="5782235" cy="959224"/>
                <wp:effectExtent l="0" t="0" r="0" b="6350"/>
                <wp:docPr id="37" name="Textfeld 37"/>
                <wp:cNvGraphicFramePr/>
                <a:graphic xmlns:a="http://schemas.openxmlformats.org/drawingml/2006/main">
                  <a:graphicData uri="http://schemas.microsoft.com/office/word/2010/wordprocessingShape">
                    <wps:wsp>
                      <wps:cNvSpPr txBox="1"/>
                      <wps:spPr>
                        <a:xfrm>
                          <a:off x="0" y="0"/>
                          <a:ext cx="5782235" cy="959224"/>
                        </a:xfrm>
                        <a:prstGeom prst="rect">
                          <a:avLst/>
                        </a:prstGeom>
                        <a:solidFill>
                          <a:srgbClr val="006AB3"/>
                        </a:solidFill>
                        <a:ln w="6350">
                          <a:noFill/>
                        </a:ln>
                      </wps:spPr>
                      <wps:txbx>
                        <w:txbxContent>
                          <w:p w14:paraId="50B49A6B" w14:textId="3B94D3D0" w:rsidR="00093710" w:rsidRDefault="00093710" w:rsidP="00093710">
                            <w:pPr>
                              <w:rPr>
                                <w:rFonts w:cstheme="minorHAnsi"/>
                                <w:color w:val="FFFFFF" w:themeColor="background1"/>
                              </w:rPr>
                            </w:pPr>
                            <w:r>
                              <w:rPr>
                                <w:noProof/>
                                <w:color w:val="FFFFFF" w:themeColor="background1"/>
                                <w:lang w:eastAsia="de-DE"/>
                              </w:rPr>
                              <w:drawing>
                                <wp:inline distT="0" distB="0" distL="0" distR="0" wp14:anchorId="578E9D57" wp14:editId="1536F716">
                                  <wp:extent cx="457200" cy="457200"/>
                                  <wp:effectExtent l="0" t="0" r="0" b="0"/>
                                  <wp:docPr id="1388800488" name="Grafik 1388800488"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0876" cy="460876"/>
                                          </a:xfrm>
                                          <a:prstGeom prst="rect">
                                            <a:avLst/>
                                          </a:prstGeom>
                                        </pic:spPr>
                                      </pic:pic>
                                    </a:graphicData>
                                  </a:graphic>
                                </wp:inline>
                              </w:drawing>
                            </w:r>
                          </w:p>
                          <w:p w14:paraId="7E8B2EA8" w14:textId="3BC35C31" w:rsidR="00093710" w:rsidRPr="00093710" w:rsidRDefault="00093710" w:rsidP="00093710">
                            <w:pPr>
                              <w:rPr>
                                <w:rFonts w:cstheme="minorHAnsi"/>
                                <w:color w:val="FFFFFF" w:themeColor="background1"/>
                              </w:rPr>
                            </w:pPr>
                            <w:r w:rsidRPr="00093710">
                              <w:rPr>
                                <w:rFonts w:cstheme="minorHAnsi"/>
                                <w:color w:val="FFFFFF" w:themeColor="background1"/>
                              </w:rPr>
                              <w:t xml:space="preserve">Für die Veröffentlichung Ihrer Materialien im öffentlichen Bereich des HHU-ILIAS melden Sie sich bei Claudia </w:t>
                            </w:r>
                            <w:proofErr w:type="spellStart"/>
                            <w:r w:rsidRPr="00093710">
                              <w:rPr>
                                <w:rFonts w:cstheme="minorHAnsi"/>
                                <w:color w:val="FFFFFF" w:themeColor="background1"/>
                              </w:rPr>
                              <w:t>Dehling</w:t>
                            </w:r>
                            <w:proofErr w:type="spellEnd"/>
                            <w:r w:rsidRPr="00093710">
                              <w:rPr>
                                <w:rFonts w:cstheme="minorHAnsi"/>
                                <w:color w:val="FFFFFF" w:themeColor="background1"/>
                              </w:rPr>
                              <w:t xml:space="preserve"> (</w:t>
                            </w:r>
                            <w:hyperlink r:id="rId78" w:history="1">
                              <w:r w:rsidRPr="00093710">
                                <w:rPr>
                                  <w:rStyle w:val="Hyperlink"/>
                                  <w:rFonts w:cstheme="minorHAnsi"/>
                                  <w:color w:val="FFFFFF" w:themeColor="background1"/>
                                </w:rPr>
                                <w:t>claudia.dehling@hhu.de</w:t>
                              </w:r>
                            </w:hyperlink>
                            <w:r w:rsidRPr="00093710">
                              <w:rPr>
                                <w:rFonts w:cstheme="minorHAnsi"/>
                                <w:color w:val="FFFFFF" w:themeColor="background1"/>
                              </w:rPr>
                              <w:t>, 0211-81-14875).</w:t>
                            </w:r>
                          </w:p>
                          <w:p w14:paraId="2DBDF782" w14:textId="77777777" w:rsidR="00093710" w:rsidRDefault="000937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6B5CA5" id="Textfeld 37" o:spid="_x0000_s1039" type="#_x0000_t202" style="width:455.3pt;height:7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" fillcolor="#006ab3" stroked="f" strokeweight=".5pt">
                <v:textbox>
                  <w:txbxContent>
                    <w:p w14:paraId="50B49A6B" w14:textId="3B94D3D0" w:rsidR="00093710" w:rsidRDefault="00093710" w:rsidP="00093710">
                      <w:pPr>
                        <w:rPr>
                          <w:rFonts w:cstheme="minorHAnsi"/>
                          <w:color w:val="FFFFFF" w:themeColor="background1"/>
                        </w:rPr>
                      </w:pPr>
                      <w:r>
                        <w:rPr>
                          <w:noProof/>
                          <w:color w:val="FFFFFF" w:themeColor="background1"/>
                          <w:lang w:eastAsia="de-DE"/>
                        </w:rPr>
                        <w:drawing>
                          <wp:inline distT="0" distB="0" distL="0" distR="0" wp14:anchorId="578E9D57" wp14:editId="1536F716">
                            <wp:extent cx="457200" cy="457200"/>
                            <wp:effectExtent l="0" t="0" r="0" b="0"/>
                            <wp:docPr id="1388800488" name="Grafik 1388800488"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0876" cy="460876"/>
                                    </a:xfrm>
                                    <a:prstGeom prst="rect">
                                      <a:avLst/>
                                    </a:prstGeom>
                                  </pic:spPr>
                                </pic:pic>
                              </a:graphicData>
                            </a:graphic>
                          </wp:inline>
                        </w:drawing>
                      </w:r>
                    </w:p>
                    <w:p w14:paraId="7E8B2EA8" w14:textId="3BC35C31" w:rsidR="00093710" w:rsidRPr="00093710" w:rsidRDefault="00093710" w:rsidP="00093710">
                      <w:pPr>
                        <w:rPr>
                          <w:rFonts w:cstheme="minorHAnsi"/>
                          <w:color w:val="FFFFFF" w:themeColor="background1"/>
                        </w:rPr>
                      </w:pPr>
                      <w:r w:rsidRPr="00093710">
                        <w:rPr>
                          <w:rFonts w:cstheme="minorHAnsi"/>
                          <w:color w:val="FFFFFF" w:themeColor="background1"/>
                        </w:rPr>
                        <w:t xml:space="preserve">Für die Veröffentlichung Ihrer Materialien im öffentlichen Bereich des HHU-ILIAS melden Sie sich bei Claudia </w:t>
                      </w:r>
                      <w:proofErr w:type="spellStart"/>
                      <w:r w:rsidRPr="00093710">
                        <w:rPr>
                          <w:rFonts w:cstheme="minorHAnsi"/>
                          <w:color w:val="FFFFFF" w:themeColor="background1"/>
                        </w:rPr>
                        <w:t>Dehling</w:t>
                      </w:r>
                      <w:proofErr w:type="spellEnd"/>
                      <w:r w:rsidRPr="00093710">
                        <w:rPr>
                          <w:rFonts w:cstheme="minorHAnsi"/>
                          <w:color w:val="FFFFFF" w:themeColor="background1"/>
                        </w:rPr>
                        <w:t xml:space="preserve"> (</w:t>
                      </w:r>
                      <w:hyperlink r:id="rId79" w:history="1">
                        <w:r w:rsidRPr="00093710">
                          <w:rPr>
                            <w:rStyle w:val="Hyperlink"/>
                            <w:rFonts w:cstheme="minorHAnsi"/>
                            <w:color w:val="FFFFFF" w:themeColor="background1"/>
                          </w:rPr>
                          <w:t>claudia.dehling@hhu.de</w:t>
                        </w:r>
                      </w:hyperlink>
                      <w:r w:rsidRPr="00093710">
                        <w:rPr>
                          <w:rFonts w:cstheme="minorHAnsi"/>
                          <w:color w:val="FFFFFF" w:themeColor="background1"/>
                        </w:rPr>
                        <w:t>, 0211-81-14875).</w:t>
                      </w:r>
                    </w:p>
                    <w:p w14:paraId="2DBDF782" w14:textId="77777777" w:rsidR="00093710" w:rsidRDefault="00093710"/>
                  </w:txbxContent>
                </v:textbox>
                <w10:anchorlock/>
              </v:shape>
            </w:pict>
          </mc:Fallback>
        </mc:AlternateContent>
      </w:r>
    </w:p>
    <w:p w14:paraId="07BE85FB" w14:textId="1D3DEECF" w:rsidR="00D23F3A" w:rsidRPr="00792B58" w:rsidRDefault="00D23F3A" w:rsidP="00E40924">
      <w:pPr>
        <w:pStyle w:val="berschrift2"/>
      </w:pPr>
      <w:bookmarkStart w:id="13" w:name="_Toc130814102"/>
      <w:r w:rsidRPr="00792B58">
        <w:t xml:space="preserve">Veröffentlichung von </w:t>
      </w:r>
      <w:proofErr w:type="spellStart"/>
      <w:r w:rsidRPr="00792B58">
        <w:t>Moodle</w:t>
      </w:r>
      <w:proofErr w:type="spellEnd"/>
      <w:r w:rsidRPr="00792B58">
        <w:t>-Kursen</w:t>
      </w:r>
      <w:bookmarkEnd w:id="13"/>
    </w:p>
    <w:p w14:paraId="3ED9A1D6" w14:textId="436327A9" w:rsidR="00C309E0" w:rsidRPr="00792B58" w:rsidRDefault="00D23F3A" w:rsidP="004A1EC5">
      <w:pPr>
        <w:spacing w:after="120"/>
        <w:rPr>
          <w:rFonts w:cstheme="minorHAnsi"/>
        </w:rPr>
      </w:pPr>
      <w:r w:rsidRPr="00792B58">
        <w:rPr>
          <w:rFonts w:cstheme="minorHAnsi"/>
        </w:rPr>
        <w:t xml:space="preserve">Sie haben einen Kurs im </w:t>
      </w:r>
      <w:proofErr w:type="spellStart"/>
      <w:r w:rsidRPr="00792B58">
        <w:rPr>
          <w:rFonts w:cstheme="minorHAnsi"/>
        </w:rPr>
        <w:t>Moodle</w:t>
      </w:r>
      <w:proofErr w:type="spellEnd"/>
      <w:r w:rsidRPr="00792B58">
        <w:rPr>
          <w:rFonts w:cstheme="minorHAnsi"/>
        </w:rPr>
        <w:t xml:space="preserve"> der Philosophischen Fakultät erstellt? Auch in diesem Fall ist eine Einbindung in das öffentliche ILIAS der HHU möglich. Sie erstellen einen ILIAS-Kurs, in dem einige grundlegende Informationen zu Ihren Lehr-Lern-Materialien enthalten sind, und verlinken von dort aus zum </w:t>
      </w:r>
      <w:proofErr w:type="spellStart"/>
      <w:r w:rsidRPr="00792B58">
        <w:rPr>
          <w:rFonts w:cstheme="minorHAnsi"/>
        </w:rPr>
        <w:t>Moodle</w:t>
      </w:r>
      <w:proofErr w:type="spellEnd"/>
      <w:r w:rsidRPr="00792B58">
        <w:rPr>
          <w:rFonts w:cstheme="minorHAnsi"/>
        </w:rPr>
        <w:t xml:space="preserve">-Angebot. Wie das aussehen kann, verdeutlicht ein </w:t>
      </w:r>
      <w:hyperlink r:id="rId80" w:history="1">
        <w:r w:rsidRPr="007A0418">
          <w:rPr>
            <w:rStyle w:val="Hyperlink"/>
          </w:rPr>
          <w:t>Beispiel aus der Kunstgeschichte der HHU</w:t>
        </w:r>
      </w:hyperlink>
      <w:r w:rsidRPr="00792B58">
        <w:rPr>
          <w:rFonts w:cstheme="minorHAnsi"/>
        </w:rPr>
        <w:t xml:space="preserve">. </w:t>
      </w:r>
      <w:r w:rsidR="00C309E0" w:rsidRPr="00792B58">
        <w:rPr>
          <w:rFonts w:cstheme="minorHAnsi"/>
        </w:rPr>
        <w:t xml:space="preserve">Ihr </w:t>
      </w:r>
      <w:proofErr w:type="spellStart"/>
      <w:r w:rsidR="00C309E0" w:rsidRPr="00792B58">
        <w:rPr>
          <w:rFonts w:cstheme="minorHAnsi"/>
        </w:rPr>
        <w:t>Moodle</w:t>
      </w:r>
      <w:proofErr w:type="spellEnd"/>
      <w:r w:rsidR="00C309E0" w:rsidRPr="00792B58">
        <w:rPr>
          <w:rFonts w:cstheme="minorHAnsi"/>
        </w:rPr>
        <w:t xml:space="preserve">-Angebot können Sie für alle Interessierten öffnen, indem Sie in der Kursadministration unter </w:t>
      </w:r>
      <w:r w:rsidR="002C39FA" w:rsidRPr="00792B58">
        <w:rPr>
          <w:rFonts w:cstheme="minorHAnsi"/>
        </w:rPr>
        <w:t>„</w:t>
      </w:r>
      <w:r w:rsidR="00C309E0" w:rsidRPr="00792B58">
        <w:rPr>
          <w:rFonts w:cstheme="minorHAnsi"/>
        </w:rPr>
        <w:t>Einschreibemethoden</w:t>
      </w:r>
      <w:r w:rsidR="002C39FA" w:rsidRPr="00792B58">
        <w:rPr>
          <w:rFonts w:cstheme="minorHAnsi"/>
        </w:rPr>
        <w:t>“</w:t>
      </w:r>
      <w:r w:rsidR="00C309E0" w:rsidRPr="00792B58">
        <w:rPr>
          <w:rFonts w:cstheme="minorHAnsi"/>
        </w:rPr>
        <w:t xml:space="preserve"> den Gastzugang erlauben. </w:t>
      </w:r>
    </w:p>
    <w:p w14:paraId="3B512B67" w14:textId="2A23F689" w:rsidR="00D23F3A" w:rsidRPr="00792B58" w:rsidRDefault="00B911A2" w:rsidP="004A1EC5">
      <w:pPr>
        <w:spacing w:after="120"/>
        <w:rPr>
          <w:rFonts w:cstheme="minorHAnsi"/>
        </w:rPr>
      </w:pPr>
      <w:r w:rsidRPr="00792B58">
        <w:rPr>
          <w:rFonts w:cstheme="minorHAnsi"/>
        </w:rPr>
        <w:t xml:space="preserve">Bitte melden Sie sich für die Einrichtung des </w:t>
      </w:r>
      <w:r w:rsidR="00C309DB" w:rsidRPr="00792B58">
        <w:rPr>
          <w:rFonts w:cstheme="minorHAnsi"/>
        </w:rPr>
        <w:t>ILIAS-</w:t>
      </w:r>
      <w:r w:rsidRPr="00792B58">
        <w:rPr>
          <w:rFonts w:cstheme="minorHAnsi"/>
        </w:rPr>
        <w:t xml:space="preserve">Kurses bei Claudia </w:t>
      </w:r>
      <w:proofErr w:type="spellStart"/>
      <w:r w:rsidRPr="00792B58">
        <w:rPr>
          <w:rFonts w:cstheme="minorHAnsi"/>
        </w:rPr>
        <w:t>Dehling</w:t>
      </w:r>
      <w:proofErr w:type="spellEnd"/>
      <w:r w:rsidR="00665BE5" w:rsidRPr="00792B58">
        <w:rPr>
          <w:rFonts w:cstheme="minorHAnsi"/>
        </w:rPr>
        <w:t xml:space="preserve"> (siehe </w:t>
      </w:r>
      <w:r w:rsidR="008A1FE6" w:rsidRPr="00792B58">
        <w:rPr>
          <w:rFonts w:cstheme="minorHAnsi"/>
        </w:rPr>
        <w:t xml:space="preserve">Infobox </w:t>
      </w:r>
      <w:r w:rsidR="00665BE5" w:rsidRPr="00792B58">
        <w:rPr>
          <w:rFonts w:cstheme="minorHAnsi"/>
        </w:rPr>
        <w:t>oben)</w:t>
      </w:r>
      <w:r w:rsidRPr="00792B58">
        <w:rPr>
          <w:rFonts w:cstheme="minorHAnsi"/>
        </w:rPr>
        <w:t>.</w:t>
      </w:r>
    </w:p>
    <w:p w14:paraId="40B5A6A8" w14:textId="7FBDF2C1" w:rsidR="008033E1" w:rsidRPr="00D23F3A" w:rsidRDefault="008033E1" w:rsidP="004A1EC5">
      <w:pPr>
        <w:spacing w:after="120"/>
        <w:rPr>
          <w:rFonts w:cstheme="minorHAnsi"/>
        </w:rPr>
      </w:pPr>
      <w:proofErr w:type="spellStart"/>
      <w:r w:rsidRPr="00792B58">
        <w:rPr>
          <w:rFonts w:cstheme="minorHAnsi"/>
        </w:rPr>
        <w:t>Moodle</w:t>
      </w:r>
      <w:proofErr w:type="spellEnd"/>
      <w:r w:rsidRPr="00792B58">
        <w:rPr>
          <w:rFonts w:cstheme="minorHAnsi"/>
        </w:rPr>
        <w:t xml:space="preserve">-Kurse können Sie außerdem unkompliziert auf </w:t>
      </w:r>
      <w:proofErr w:type="spellStart"/>
      <w:r w:rsidRPr="00792B58">
        <w:rPr>
          <w:rFonts w:cstheme="minorHAnsi"/>
        </w:rPr>
        <w:t>ORCA.nrw</w:t>
      </w:r>
      <w:proofErr w:type="spellEnd"/>
      <w:r w:rsidRPr="00792B58">
        <w:rPr>
          <w:rFonts w:cstheme="minorHAnsi"/>
        </w:rPr>
        <w:t xml:space="preserve"> veröffentlichen, indem Sie dort die Exportdatei (</w:t>
      </w:r>
      <w:proofErr w:type="spellStart"/>
      <w:r w:rsidRPr="00792B58">
        <w:rPr>
          <w:rFonts w:cstheme="minorHAnsi"/>
        </w:rPr>
        <w:t>mbz</w:t>
      </w:r>
      <w:proofErr w:type="spellEnd"/>
      <w:r w:rsidRPr="00792B58">
        <w:rPr>
          <w:rFonts w:cstheme="minorHAnsi"/>
        </w:rPr>
        <w:t>-Datei) hochladen</w:t>
      </w:r>
      <w:r w:rsidR="00C01B8B" w:rsidRPr="00792B58">
        <w:rPr>
          <w:rFonts w:cstheme="minorHAnsi"/>
        </w:rPr>
        <w:t xml:space="preserve"> (siehe Absatz zu </w:t>
      </w:r>
      <w:proofErr w:type="spellStart"/>
      <w:r w:rsidR="00C01B8B" w:rsidRPr="00792B58">
        <w:rPr>
          <w:rFonts w:cstheme="minorHAnsi"/>
        </w:rPr>
        <w:t>ORCA.nrw</w:t>
      </w:r>
      <w:proofErr w:type="spellEnd"/>
      <w:r w:rsidR="00C01B8B" w:rsidRPr="00792B58">
        <w:rPr>
          <w:rFonts w:cstheme="minorHAnsi"/>
        </w:rPr>
        <w:t xml:space="preserve"> unten)</w:t>
      </w:r>
      <w:r w:rsidRPr="00792B58">
        <w:rPr>
          <w:rFonts w:cstheme="minorHAnsi"/>
        </w:rPr>
        <w:t>.</w:t>
      </w:r>
      <w:r>
        <w:rPr>
          <w:rFonts w:cstheme="minorHAnsi"/>
        </w:rPr>
        <w:t xml:space="preserve"> </w:t>
      </w:r>
    </w:p>
    <w:p w14:paraId="7549C60F" w14:textId="1C887DDC" w:rsidR="00EE2223" w:rsidRPr="00E40924" w:rsidRDefault="00EE2223" w:rsidP="00E40924">
      <w:pPr>
        <w:pStyle w:val="berschrift2"/>
      </w:pPr>
      <w:bookmarkStart w:id="14" w:name="_Toc130814103"/>
      <w:r w:rsidRPr="00D75D4E">
        <w:t xml:space="preserve">Veröffentlichung diverser Materialien: </w:t>
      </w:r>
      <w:proofErr w:type="spellStart"/>
      <w:r w:rsidRPr="00D75D4E">
        <w:t>ORCA.nrw</w:t>
      </w:r>
      <w:bookmarkEnd w:id="14"/>
      <w:proofErr w:type="spellEnd"/>
    </w:p>
    <w:p w14:paraId="58FE631B" w14:textId="2CB30655" w:rsidR="002B73B4" w:rsidRDefault="000A092C" w:rsidP="002B73B4">
      <w:pPr>
        <w:spacing w:after="120"/>
        <w:rPr>
          <w:rFonts w:cstheme="minorHAnsi"/>
        </w:rPr>
      </w:pPr>
      <w:r w:rsidRPr="00D75D4E">
        <w:rPr>
          <w:rFonts w:cstheme="minorHAnsi"/>
        </w:rPr>
        <w:t>A</w:t>
      </w:r>
      <w:r>
        <w:rPr>
          <w:rFonts w:cstheme="minorHAnsi"/>
        </w:rPr>
        <w:t>uf</w:t>
      </w:r>
      <w:r w:rsidRPr="00D75D4E">
        <w:rPr>
          <w:rFonts w:cstheme="minorHAnsi"/>
        </w:rPr>
        <w:t xml:space="preserve"> </w:t>
      </w:r>
      <w:r w:rsidR="00EE2223" w:rsidRPr="00D75D4E">
        <w:rPr>
          <w:rFonts w:cstheme="minorHAnsi"/>
        </w:rPr>
        <w:t xml:space="preserve">dem </w:t>
      </w:r>
      <w:hyperlink r:id="rId81" w:history="1">
        <w:r w:rsidR="00EE2223" w:rsidRPr="007A0418">
          <w:rPr>
            <w:rStyle w:val="Hyperlink"/>
          </w:rPr>
          <w:t xml:space="preserve">Landesportal </w:t>
        </w:r>
        <w:proofErr w:type="spellStart"/>
        <w:r w:rsidR="00EE2223" w:rsidRPr="007A0418">
          <w:rPr>
            <w:rStyle w:val="Hyperlink"/>
          </w:rPr>
          <w:t>ORCA.nrw</w:t>
        </w:r>
        <w:proofErr w:type="spellEnd"/>
      </w:hyperlink>
      <w:r w:rsidR="00EE2223" w:rsidRPr="00D75D4E">
        <w:rPr>
          <w:rFonts w:cstheme="minorHAnsi"/>
        </w:rPr>
        <w:t xml:space="preserve"> können Sie alle möglichen </w:t>
      </w:r>
      <w:r w:rsidR="00BE33BE">
        <w:rPr>
          <w:rFonts w:cstheme="minorHAnsi"/>
        </w:rPr>
        <w:t>Lehr-Lern-</w:t>
      </w:r>
      <w:r w:rsidR="00EE2223" w:rsidRPr="00D75D4E">
        <w:rPr>
          <w:rFonts w:cstheme="minorHAnsi"/>
        </w:rPr>
        <w:t xml:space="preserve">Materialien veröffentlichen – von einzelnen </w:t>
      </w:r>
      <w:r>
        <w:rPr>
          <w:rFonts w:cstheme="minorHAnsi"/>
        </w:rPr>
        <w:t>Präsentationen</w:t>
      </w:r>
      <w:r w:rsidR="00704854">
        <w:rPr>
          <w:rFonts w:cstheme="minorHAnsi"/>
        </w:rPr>
        <w:t>, Videos, Bilder</w:t>
      </w:r>
      <w:r>
        <w:rPr>
          <w:rFonts w:cstheme="minorHAnsi"/>
        </w:rPr>
        <w:t>n</w:t>
      </w:r>
      <w:r w:rsidR="00704854">
        <w:rPr>
          <w:rFonts w:cstheme="minorHAnsi"/>
        </w:rPr>
        <w:t>/Grafiken</w:t>
      </w:r>
      <w:r w:rsidR="00EE2223" w:rsidRPr="00D75D4E">
        <w:rPr>
          <w:rFonts w:cstheme="minorHAnsi"/>
        </w:rPr>
        <w:t xml:space="preserve"> bis hin zu ganzen ILIAS- oder </w:t>
      </w:r>
      <w:proofErr w:type="spellStart"/>
      <w:r w:rsidR="00EE2223" w:rsidRPr="00D75D4E">
        <w:rPr>
          <w:rFonts w:cstheme="minorHAnsi"/>
        </w:rPr>
        <w:t>Moodle</w:t>
      </w:r>
      <w:proofErr w:type="spellEnd"/>
      <w:r w:rsidR="00EE2223" w:rsidRPr="00D75D4E">
        <w:rPr>
          <w:rFonts w:cstheme="minorHAnsi"/>
        </w:rPr>
        <w:t xml:space="preserve">-Kursen. </w:t>
      </w:r>
      <w:r w:rsidR="001B53BB" w:rsidRPr="00D75D4E">
        <w:rPr>
          <w:rFonts w:cstheme="minorHAnsi"/>
        </w:rPr>
        <w:t>Der Upload erfolgt über ein Formular, in dem wichtige Metadaten zu Ihrem Material abgefragt werden, und die Dateien werden über das Hochschulbibliothekszentrum NRW (</w:t>
      </w:r>
      <w:proofErr w:type="spellStart"/>
      <w:r w:rsidR="001B53BB" w:rsidRPr="00D75D4E">
        <w:rPr>
          <w:rFonts w:cstheme="minorHAnsi"/>
        </w:rPr>
        <w:t>hbz</w:t>
      </w:r>
      <w:proofErr w:type="spellEnd"/>
      <w:r w:rsidR="001B53BB" w:rsidRPr="00D75D4E">
        <w:rPr>
          <w:rFonts w:cstheme="minorHAnsi"/>
        </w:rPr>
        <w:t>) dauerhaft gesichert. Sie haben dabei auch die Möglichkeit, das Material mit Ihrer ORCID-ID</w:t>
      </w:r>
      <w:r w:rsidR="00741254">
        <w:rPr>
          <w:rStyle w:val="Funotenzeichen"/>
          <w:rFonts w:cstheme="minorHAnsi"/>
        </w:rPr>
        <w:footnoteReference w:id="5"/>
      </w:r>
      <w:r w:rsidR="001B53BB" w:rsidRPr="00D75D4E">
        <w:rPr>
          <w:rFonts w:cstheme="minorHAnsi"/>
        </w:rPr>
        <w:t xml:space="preserve"> zu verbinden. Für den Upload ist ein Login notwendig, der ganz einfach über </w:t>
      </w:r>
      <w:proofErr w:type="spellStart"/>
      <w:r w:rsidR="008D7E95">
        <w:rPr>
          <w:rFonts w:cstheme="minorHAnsi"/>
        </w:rPr>
        <w:t>Shibbolet</w:t>
      </w:r>
      <w:r w:rsidR="00075201">
        <w:rPr>
          <w:rFonts w:cstheme="minorHAnsi"/>
        </w:rPr>
        <w:t>h</w:t>
      </w:r>
      <w:proofErr w:type="spellEnd"/>
      <w:r w:rsidR="00EB55D8">
        <w:rPr>
          <w:rFonts w:cstheme="minorHAnsi"/>
        </w:rPr>
        <w:t xml:space="preserve"> (</w:t>
      </w:r>
      <w:r w:rsidR="00EB55D8" w:rsidRPr="00D75D4E">
        <w:rPr>
          <w:rFonts w:cstheme="minorHAnsi"/>
        </w:rPr>
        <w:t>DFN-AAI</w:t>
      </w:r>
      <w:r w:rsidR="00EB55D8">
        <w:rPr>
          <w:rFonts w:cstheme="minorHAnsi"/>
        </w:rPr>
        <w:t>)</w:t>
      </w:r>
      <w:r w:rsidR="008D7E95">
        <w:rPr>
          <w:rFonts w:cstheme="minorHAnsi"/>
        </w:rPr>
        <w:t xml:space="preserve"> </w:t>
      </w:r>
      <w:r w:rsidR="001B53BB" w:rsidRPr="00D75D4E">
        <w:rPr>
          <w:rFonts w:cstheme="minorHAnsi"/>
        </w:rPr>
        <w:t>mit Ihrer Uni-Kennung funktioniert.</w:t>
      </w:r>
    </w:p>
    <w:p w14:paraId="697D2271" w14:textId="5E33833D" w:rsidR="004C1D02" w:rsidRPr="00D75D4E" w:rsidRDefault="002B733D" w:rsidP="002B733D">
      <w:pPr>
        <w:spacing w:after="120"/>
        <w:rPr>
          <w:rFonts w:cstheme="minorHAnsi"/>
        </w:rPr>
      </w:pPr>
      <w:r>
        <w:rPr>
          <w:rFonts w:cstheme="minorHAnsi"/>
          <w:noProof/>
          <w:lang w:eastAsia="de-DE"/>
        </w:rPr>
        <mc:AlternateContent>
          <mc:Choice Requires="wps">
            <w:drawing>
              <wp:inline distT="0" distB="0" distL="0" distR="0" wp14:anchorId="0EA1ACE5" wp14:editId="795CEB9F">
                <wp:extent cx="5782235" cy="1186004"/>
                <wp:effectExtent l="0" t="0" r="0" b="0"/>
                <wp:docPr id="39" name="Textfeld 39"/>
                <wp:cNvGraphicFramePr/>
                <a:graphic xmlns:a="http://schemas.openxmlformats.org/drawingml/2006/main">
                  <a:graphicData uri="http://schemas.microsoft.com/office/word/2010/wordprocessingShape">
                    <wps:wsp>
                      <wps:cNvSpPr txBox="1"/>
                      <wps:spPr>
                        <a:xfrm>
                          <a:off x="0" y="0"/>
                          <a:ext cx="5782235" cy="1186004"/>
                        </a:xfrm>
                        <a:prstGeom prst="rect">
                          <a:avLst/>
                        </a:prstGeom>
                        <a:solidFill>
                          <a:srgbClr val="006AB3"/>
                        </a:solidFill>
                        <a:ln w="6350">
                          <a:noFill/>
                        </a:ln>
                      </wps:spPr>
                      <wps:txbx>
                        <w:txbxContent>
                          <w:p w14:paraId="629058FE" w14:textId="56B2FE96" w:rsidR="002B733D" w:rsidRDefault="002B733D" w:rsidP="002B733D">
                            <w:pPr>
                              <w:rPr>
                                <w:rFonts w:cstheme="minorHAnsi"/>
                                <w:color w:val="FFFFFF" w:themeColor="background1"/>
                              </w:rPr>
                            </w:pPr>
                            <w:r>
                              <w:rPr>
                                <w:noProof/>
                                <w:color w:val="FFFFFF" w:themeColor="background1"/>
                                <w:lang w:eastAsia="de-DE"/>
                              </w:rPr>
                              <w:drawing>
                                <wp:inline distT="0" distB="0" distL="0" distR="0" wp14:anchorId="2BDD9311" wp14:editId="6E5FAD18">
                                  <wp:extent cx="457200" cy="457200"/>
                                  <wp:effectExtent l="0" t="0" r="0" b="0"/>
                                  <wp:docPr id="1236589368" name="Grafik 1236589368"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0876" cy="460876"/>
                                          </a:xfrm>
                                          <a:prstGeom prst="rect">
                                            <a:avLst/>
                                          </a:prstGeom>
                                        </pic:spPr>
                                      </pic:pic>
                                    </a:graphicData>
                                  </a:graphic>
                                </wp:inline>
                              </w:drawing>
                            </w:r>
                          </w:p>
                          <w:p w14:paraId="203AA032" w14:textId="3DD2DA41" w:rsidR="002B733D" w:rsidRPr="00DE3CC0" w:rsidRDefault="002B733D" w:rsidP="002B733D">
                            <w:pPr>
                              <w:rPr>
                                <w:rFonts w:cstheme="minorHAnsi"/>
                                <w:color w:val="FFFFFF" w:themeColor="background1"/>
                              </w:rPr>
                            </w:pPr>
                            <w:r w:rsidRPr="002B733D">
                              <w:rPr>
                                <w:rFonts w:cstheme="minorHAnsi"/>
                                <w:color w:val="FFFFFF" w:themeColor="background1"/>
                              </w:rPr>
                              <w:t xml:space="preserve">Wichtige Hinweise zum Content-Upload auf dem Landesportal finden Sie in der </w:t>
                            </w:r>
                            <w:hyperlink r:id="rId82" w:history="1">
                              <w:r w:rsidRPr="002B733D">
                                <w:rPr>
                                  <w:rStyle w:val="Hyperlink"/>
                                  <w:rFonts w:cstheme="minorHAnsi"/>
                                  <w:color w:val="FFFFFF" w:themeColor="background1"/>
                                </w:rPr>
                                <w:t>Handreichung ORCA.nrw</w:t>
                              </w:r>
                            </w:hyperlink>
                            <w:r w:rsidRPr="002B733D">
                              <w:rPr>
                                <w:rFonts w:cstheme="minorHAnsi"/>
                                <w:color w:val="FFFFFF" w:themeColor="background1"/>
                              </w:rPr>
                              <w:t xml:space="preserve">. Auf dem ORCA-Blog gibt es außerdem einen </w:t>
                            </w:r>
                            <w:hyperlink r:id="rId83" w:history="1">
                              <w:r w:rsidRPr="002B733D">
                                <w:rPr>
                                  <w:rStyle w:val="Hyperlink"/>
                                  <w:rFonts w:cstheme="minorHAnsi"/>
                                  <w:color w:val="FFFFFF" w:themeColor="background1"/>
                                </w:rPr>
                                <w:t>Artikel mit einer kurzen Darstellung des Upload-Prozesses auf ORCA.nrw</w:t>
                              </w:r>
                            </w:hyperlink>
                            <w:r w:rsidRPr="002B733D">
                              <w:rPr>
                                <w:rFonts w:cstheme="minorHAnsi"/>
                                <w:color w:val="FFFFFF" w:themeColor="background1"/>
                              </w:rPr>
                              <w:t>. Zu Details berät gerne Dr. Elisabeth Scherer (scherer@hhu.de).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A1ACE5" id="Textfeld 39" o:spid="_x0000_s1040" type="#_x0000_t202" style="width:455.3pt;height:9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" fillcolor="#006ab3" stroked="f" strokeweight=".5pt">
                <v:textbox>
                  <w:txbxContent>
                    <w:p w14:paraId="629058FE" w14:textId="56B2FE96" w:rsidR="002B733D" w:rsidRDefault="002B733D" w:rsidP="002B733D">
                      <w:pPr>
                        <w:rPr>
                          <w:rFonts w:cstheme="minorHAnsi"/>
                          <w:color w:val="FFFFFF" w:themeColor="background1"/>
                        </w:rPr>
                      </w:pPr>
                      <w:r>
                        <w:rPr>
                          <w:noProof/>
                          <w:color w:val="FFFFFF" w:themeColor="background1"/>
                          <w:lang w:eastAsia="de-DE"/>
                        </w:rPr>
                        <w:drawing>
                          <wp:inline distT="0" distB="0" distL="0" distR="0" wp14:anchorId="2BDD9311" wp14:editId="6E5FAD18">
                            <wp:extent cx="457200" cy="457200"/>
                            <wp:effectExtent l="0" t="0" r="0" b="0"/>
                            <wp:docPr id="1236589368" name="Grafik 1236589368"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0876" cy="460876"/>
                                    </a:xfrm>
                                    <a:prstGeom prst="rect">
                                      <a:avLst/>
                                    </a:prstGeom>
                                  </pic:spPr>
                                </pic:pic>
                              </a:graphicData>
                            </a:graphic>
                          </wp:inline>
                        </w:drawing>
                      </w:r>
                    </w:p>
                    <w:p w14:paraId="203AA032" w14:textId="3DD2DA41" w:rsidR="002B733D" w:rsidRPr="00DE3CC0" w:rsidRDefault="002B733D" w:rsidP="002B733D">
                      <w:pPr>
                        <w:rPr>
                          <w:rFonts w:cstheme="minorHAnsi"/>
                          <w:color w:val="FFFFFF" w:themeColor="background1"/>
                        </w:rPr>
                      </w:pPr>
                      <w:r w:rsidRPr="002B733D">
                        <w:rPr>
                          <w:rFonts w:cstheme="minorHAnsi"/>
                          <w:color w:val="FFFFFF" w:themeColor="background1"/>
                        </w:rPr>
                        <w:t xml:space="preserve">Wichtige Hinweise zum Content-Upload auf dem Landesportal finden Sie in der </w:t>
                      </w:r>
                      <w:hyperlink r:id="rId84" w:history="1">
                        <w:r w:rsidRPr="002B733D">
                          <w:rPr>
                            <w:rStyle w:val="Hyperlink"/>
                            <w:rFonts w:cstheme="minorHAnsi"/>
                            <w:color w:val="FFFFFF" w:themeColor="background1"/>
                          </w:rPr>
                          <w:t>Handreichung ORCA.nrw</w:t>
                        </w:r>
                      </w:hyperlink>
                      <w:r w:rsidRPr="002B733D">
                        <w:rPr>
                          <w:rFonts w:cstheme="minorHAnsi"/>
                          <w:color w:val="FFFFFF" w:themeColor="background1"/>
                        </w:rPr>
                        <w:t xml:space="preserve">. Auf dem ORCA-Blog gibt es außerdem einen </w:t>
                      </w:r>
                      <w:hyperlink r:id="rId85" w:history="1">
                        <w:r w:rsidRPr="002B733D">
                          <w:rPr>
                            <w:rStyle w:val="Hyperlink"/>
                            <w:rFonts w:cstheme="minorHAnsi"/>
                            <w:color w:val="FFFFFF" w:themeColor="background1"/>
                          </w:rPr>
                          <w:t>Artikel mit einer kurzen Darstellung des Upload-Prozesses auf ORCA.nrw</w:t>
                        </w:r>
                      </w:hyperlink>
                      <w:r w:rsidRPr="002B733D">
                        <w:rPr>
                          <w:rFonts w:cstheme="minorHAnsi"/>
                          <w:color w:val="FFFFFF" w:themeColor="background1"/>
                        </w:rPr>
                        <w:t>. Zu Details berät gerne Dr. Elisabeth Scherer (scherer@hhu.de).</w:t>
                      </w:r>
                    </w:p>
                  </w:txbxContent>
                </v:textbox>
                <w10:anchorlock/>
              </v:shape>
            </w:pict>
          </mc:Fallback>
        </mc:AlternateContent>
      </w:r>
    </w:p>
    <w:p w14:paraId="3BAF27A6" w14:textId="77777777" w:rsidR="00901569" w:rsidRDefault="00901569">
      <w:pPr>
        <w:rPr>
          <w:rFonts w:asciiTheme="majorHAnsi" w:hAnsiTheme="majorHAnsi"/>
          <w:bCs/>
          <w:kern w:val="36"/>
          <w:sz w:val="36"/>
          <w:szCs w:val="48"/>
        </w:rPr>
      </w:pPr>
      <w:r>
        <w:br w:type="page"/>
      </w:r>
    </w:p>
    <w:p w14:paraId="4BF3785A" w14:textId="32AFF880" w:rsidR="00085983" w:rsidRPr="00620897" w:rsidRDefault="00901569" w:rsidP="00620897">
      <w:pPr>
        <w:pStyle w:val="berschrift1"/>
      </w:pPr>
      <w:bookmarkStart w:id="15" w:name="_Toc130814104"/>
      <w:r>
        <w:rPr>
          <w:rFonts w:cstheme="minorHAnsi"/>
          <w:noProof/>
          <w:color w:val="000000" w:themeColor="text1"/>
          <w:spacing w:val="3"/>
          <w:shd w:val="clear" w:color="auto" w:fill="FFFFFF"/>
          <w:lang w:eastAsia="de-DE"/>
        </w:rPr>
        <w:lastRenderedPageBreak/>
        <w:drawing>
          <wp:anchor distT="0" distB="0" distL="114300" distR="114300" simplePos="0" relativeHeight="251659264" behindDoc="0" locked="0" layoutInCell="1" allowOverlap="1" wp14:anchorId="09C53852" wp14:editId="6057B22B">
            <wp:simplePos x="0" y="0"/>
            <wp:positionH relativeFrom="column">
              <wp:posOffset>-3810</wp:posOffset>
            </wp:positionH>
            <wp:positionV relativeFrom="paragraph">
              <wp:posOffset>650875</wp:posOffset>
            </wp:positionV>
            <wp:extent cx="1317625" cy="1864995"/>
            <wp:effectExtent l="0" t="0" r="3175" b="1905"/>
            <wp:wrapSquare wrapText="bothSides"/>
            <wp:docPr id="22" name="Grafik 22" descr="Das Bild zeigt das Deckblatt der Checkliste &quot;Open Educational Resources erstelle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m_Checkliste_OER_v2.0_HHU_c53f860676.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17625" cy="1864995"/>
                    </a:xfrm>
                    <a:prstGeom prst="rect">
                      <a:avLst/>
                    </a:prstGeom>
                  </pic:spPr>
                </pic:pic>
              </a:graphicData>
            </a:graphic>
            <wp14:sizeRelH relativeFrom="page">
              <wp14:pctWidth>0</wp14:pctWidth>
            </wp14:sizeRelH>
            <wp14:sizeRelV relativeFrom="page">
              <wp14:pctHeight>0</wp14:pctHeight>
            </wp14:sizeRelV>
          </wp:anchor>
        </w:drawing>
      </w:r>
      <w:r w:rsidR="00D75D4E" w:rsidRPr="00D75D4E">
        <w:t>Der schnelle Überblick: Was muss ich bei der Planung meiner OER-Materialien berücksichtigen?</w:t>
      </w:r>
      <w:bookmarkEnd w:id="15"/>
    </w:p>
    <w:p w14:paraId="4DC56EB2" w14:textId="70777AD4" w:rsidR="00F705AE" w:rsidRDefault="00D75D4E" w:rsidP="00D75D4E">
      <w:pPr>
        <w:rPr>
          <w:rFonts w:cstheme="minorHAnsi"/>
          <w:color w:val="000000" w:themeColor="text1"/>
          <w:spacing w:val="3"/>
          <w:shd w:val="clear" w:color="auto" w:fill="FFFFFF"/>
        </w:rPr>
      </w:pPr>
      <w:r w:rsidRPr="00D75D4E">
        <w:rPr>
          <w:rFonts w:cstheme="minorHAnsi"/>
          <w:color w:val="000000" w:themeColor="text1"/>
          <w:spacing w:val="3"/>
          <w:shd w:val="clear" w:color="auto" w:fill="FFFFFF"/>
        </w:rPr>
        <w:t xml:space="preserve">Die </w:t>
      </w:r>
      <w:hyperlink r:id="rId87" w:history="1">
        <w:r w:rsidR="00D44CD1" w:rsidRPr="007A0418">
          <w:rPr>
            <w:rStyle w:val="Hyperlink"/>
          </w:rPr>
          <w:t xml:space="preserve">Checkliste </w:t>
        </w:r>
        <w:r w:rsidRPr="007A0418">
          <w:rPr>
            <w:rStyle w:val="Hyperlink"/>
          </w:rPr>
          <w:t>„Open Educational Resources erstellen“</w:t>
        </w:r>
      </w:hyperlink>
      <w:r w:rsidRPr="00D75D4E">
        <w:rPr>
          <w:rFonts w:cstheme="minorHAnsi"/>
          <w:color w:val="000000" w:themeColor="text1"/>
          <w:spacing w:val="3"/>
          <w:shd w:val="clear" w:color="auto" w:fill="FFFFFF"/>
        </w:rPr>
        <w:t xml:space="preserve"> </w:t>
      </w:r>
      <w:r w:rsidR="00D44CD1" w:rsidRPr="00D75D4E">
        <w:rPr>
          <w:rFonts w:cstheme="minorHAnsi"/>
          <w:color w:val="000000" w:themeColor="text1"/>
          <w:spacing w:val="3"/>
          <w:shd w:val="clear" w:color="auto" w:fill="FFFFFF"/>
        </w:rPr>
        <w:t>hilft Ihnen dabei, die wichtigsten Punkte bei der Planung Ihres Materials zur berücksichtigen. Sie deckt sowohl rechtliche als auch formale, didaktische und technische Kriterien ab.</w:t>
      </w:r>
      <w:r w:rsidRPr="00D75D4E">
        <w:rPr>
          <w:rFonts w:cstheme="minorHAnsi"/>
          <w:color w:val="000000" w:themeColor="text1"/>
          <w:spacing w:val="3"/>
          <w:shd w:val="clear" w:color="auto" w:fill="FFFFFF"/>
        </w:rPr>
        <w:t xml:space="preserve"> Erstellt haben die Checkliste Linda Halm und Alexander Kobusch von der FH Bielefeld. Dem OER-Gedanken folgend, hat Elisabeth Scherer sie für die HHU angepasst. Die Ursprungsdatei, die unter </w:t>
      </w:r>
      <w:hyperlink r:id="rId88" w:tgtFrame="_blank" w:history="1">
        <w:r w:rsidRPr="007A0418">
          <w:rPr>
            <w:rStyle w:val="Hyperlink"/>
          </w:rPr>
          <w:t>CC BY 4.0</w:t>
        </w:r>
      </w:hyperlink>
      <w:r w:rsidRPr="00D75D4E">
        <w:rPr>
          <w:rFonts w:cstheme="minorHAnsi"/>
          <w:color w:val="000000" w:themeColor="text1"/>
          <w:spacing w:val="3"/>
          <w:shd w:val="clear" w:color="auto" w:fill="FFFFFF"/>
        </w:rPr>
        <w:t> lizenziert ist, ist auf den</w:t>
      </w:r>
      <w:r w:rsidRPr="007A0418">
        <w:rPr>
          <w:rStyle w:val="Hyperlink"/>
        </w:rPr>
        <w:t> </w:t>
      </w:r>
      <w:hyperlink r:id="rId89" w:tgtFrame="_blank" w:history="1">
        <w:r w:rsidRPr="007A0418">
          <w:rPr>
            <w:rStyle w:val="Hyperlink"/>
          </w:rPr>
          <w:t>Seiten der FH Bielefeld</w:t>
        </w:r>
      </w:hyperlink>
      <w:r w:rsidRPr="00D75D4E">
        <w:rPr>
          <w:rFonts w:cstheme="minorHAnsi"/>
          <w:color w:val="000000" w:themeColor="text1"/>
          <w:spacing w:val="3"/>
          <w:shd w:val="clear" w:color="auto" w:fill="FFFFFF"/>
        </w:rPr>
        <w:t> zu finden.</w:t>
      </w:r>
    </w:p>
    <w:p w14:paraId="75CE5C72" w14:textId="77777777" w:rsidR="00FC3E20" w:rsidRDefault="00FC3E20" w:rsidP="00F705AE">
      <w:pPr>
        <w:pStyle w:val="berschrift1"/>
        <w:rPr>
          <w:shd w:val="clear" w:color="auto" w:fill="FFFFFF"/>
        </w:rPr>
      </w:pPr>
    </w:p>
    <w:p w14:paraId="267C50F1" w14:textId="186BACBC" w:rsidR="00F705AE" w:rsidRDefault="00F705AE" w:rsidP="00F705AE">
      <w:pPr>
        <w:pStyle w:val="berschrift1"/>
        <w:rPr>
          <w:shd w:val="clear" w:color="auto" w:fill="FFFFFF"/>
        </w:rPr>
      </w:pPr>
      <w:bookmarkStart w:id="16" w:name="_Toc130814105"/>
      <w:r>
        <w:rPr>
          <w:shd w:val="clear" w:color="auto" w:fill="FFFFFF"/>
        </w:rPr>
        <w:t>Und was mache ich, wenn alles veröffentlicht ist?</w:t>
      </w:r>
      <w:bookmarkEnd w:id="16"/>
    </w:p>
    <w:p w14:paraId="6B6CCB6F" w14:textId="1E7AC401" w:rsidR="00AC5A41" w:rsidRDefault="00AC5A41" w:rsidP="00AC5A41">
      <w:pPr>
        <w:pStyle w:val="berschrift2"/>
        <w:rPr>
          <w:shd w:val="clear" w:color="auto" w:fill="FFFFFF"/>
        </w:rPr>
      </w:pPr>
      <w:bookmarkStart w:id="17" w:name="_Toc130814106"/>
      <w:r>
        <w:rPr>
          <w:shd w:val="clear" w:color="auto" w:fill="FFFFFF"/>
        </w:rPr>
        <w:t>Nächste Schritte für ELFF-Projekte</w:t>
      </w:r>
      <w:bookmarkEnd w:id="17"/>
    </w:p>
    <w:p w14:paraId="0703E2AC" w14:textId="0B443DE4" w:rsidR="00F705AE" w:rsidRDefault="00F705AE" w:rsidP="00D75D4E">
      <w:pPr>
        <w:rPr>
          <w:rFonts w:cstheme="minorHAnsi"/>
          <w:color w:val="000000" w:themeColor="text1"/>
          <w:spacing w:val="3"/>
          <w:shd w:val="clear" w:color="auto" w:fill="FFFFFF"/>
        </w:rPr>
      </w:pPr>
      <w:r>
        <w:rPr>
          <w:rFonts w:cstheme="minorHAnsi"/>
          <w:color w:val="000000" w:themeColor="text1"/>
          <w:spacing w:val="3"/>
          <w:shd w:val="clear" w:color="auto" w:fill="FFFFFF"/>
        </w:rPr>
        <w:t>Das Team des E-Learning-Förderfonds</w:t>
      </w:r>
      <w:r w:rsidR="00704854">
        <w:rPr>
          <w:rFonts w:cstheme="minorHAnsi"/>
          <w:color w:val="000000" w:themeColor="text1"/>
          <w:spacing w:val="3"/>
          <w:shd w:val="clear" w:color="auto" w:fill="FFFFFF"/>
        </w:rPr>
        <w:t xml:space="preserve"> (ELFF)</w:t>
      </w:r>
      <w:r>
        <w:rPr>
          <w:rFonts w:cstheme="minorHAnsi"/>
          <w:color w:val="000000" w:themeColor="text1"/>
          <w:spacing w:val="3"/>
          <w:shd w:val="clear" w:color="auto" w:fill="FFFFFF"/>
        </w:rPr>
        <w:t xml:space="preserve"> engagiert sich dafür, dass die Projekte sichtbar werden – zum Beispiel mit der Posterschau und der ausführlichen Darstellung der Projekte auf der E-Learning-Webseite.</w:t>
      </w:r>
    </w:p>
    <w:p w14:paraId="6DBFB05F" w14:textId="56FAB2E4" w:rsidR="00F705AE" w:rsidRDefault="00F705AE" w:rsidP="00D75D4E">
      <w:pPr>
        <w:rPr>
          <w:rFonts w:cstheme="minorHAnsi"/>
          <w:color w:val="000000" w:themeColor="text1"/>
          <w:spacing w:val="3"/>
          <w:shd w:val="clear" w:color="auto" w:fill="FFFFFF"/>
        </w:rPr>
      </w:pPr>
      <w:r>
        <w:rPr>
          <w:rFonts w:cstheme="minorHAnsi"/>
          <w:color w:val="000000" w:themeColor="text1"/>
          <w:spacing w:val="3"/>
          <w:shd w:val="clear" w:color="auto" w:fill="FFFFFF"/>
        </w:rPr>
        <w:t>Geben Sie uns daher zeitnah Bescheid, sobald Ihre Materialien online sind!</w:t>
      </w:r>
    </w:p>
    <w:p w14:paraId="6AADBF26" w14:textId="77777777" w:rsidR="00194F62" w:rsidRDefault="00194F62" w:rsidP="00D75D4E">
      <w:pPr>
        <w:rPr>
          <w:rFonts w:cstheme="minorHAnsi"/>
          <w:color w:val="000000" w:themeColor="text1"/>
          <w:spacing w:val="3"/>
          <w:shd w:val="clear" w:color="auto" w:fill="FFFFFF"/>
        </w:rPr>
      </w:pPr>
    </w:p>
    <w:p w14:paraId="217946AE" w14:textId="149CBE29" w:rsidR="00535490" w:rsidRDefault="00535490" w:rsidP="00D75D4E">
      <w:pPr>
        <w:rPr>
          <w:rFonts w:cstheme="minorHAnsi"/>
          <w:color w:val="000000" w:themeColor="text1"/>
          <w:spacing w:val="3"/>
          <w:shd w:val="clear" w:color="auto" w:fill="FFFFFF"/>
        </w:rPr>
      </w:pPr>
      <w:r>
        <w:rPr>
          <w:rFonts w:cstheme="minorHAnsi"/>
          <w:noProof/>
          <w:color w:val="000000" w:themeColor="text1"/>
          <w:spacing w:val="3"/>
          <w:lang w:eastAsia="de-DE"/>
        </w:rPr>
        <mc:AlternateContent>
          <mc:Choice Requires="wps">
            <w:drawing>
              <wp:inline distT="0" distB="0" distL="0" distR="0" wp14:anchorId="04B27166" wp14:editId="5F213BAA">
                <wp:extent cx="5826499" cy="1443318"/>
                <wp:effectExtent l="0" t="0" r="3175" b="5080"/>
                <wp:docPr id="41" name="Textfeld 41"/>
                <wp:cNvGraphicFramePr/>
                <a:graphic xmlns:a="http://schemas.openxmlformats.org/drawingml/2006/main">
                  <a:graphicData uri="http://schemas.microsoft.com/office/word/2010/wordprocessingShape">
                    <wps:wsp>
                      <wps:cNvSpPr txBox="1"/>
                      <wps:spPr>
                        <a:xfrm>
                          <a:off x="0" y="0"/>
                          <a:ext cx="5826499" cy="1443318"/>
                        </a:xfrm>
                        <a:prstGeom prst="rect">
                          <a:avLst/>
                        </a:prstGeom>
                        <a:solidFill>
                          <a:srgbClr val="006AB3"/>
                        </a:solidFill>
                        <a:ln w="6350">
                          <a:noFill/>
                        </a:ln>
                      </wps:spPr>
                      <wps:txbx>
                        <w:txbxContent>
                          <w:p w14:paraId="514C7EBB" w14:textId="6DEDB9F3" w:rsidR="00535490" w:rsidRDefault="00535490" w:rsidP="00535490">
                            <w:pPr>
                              <w:rPr>
                                <w:rStyle w:val="IntensiverVerweis"/>
                                <w:color w:val="FFFFFF" w:themeColor="background1"/>
                              </w:rPr>
                            </w:pPr>
                            <w:r>
                              <w:rPr>
                                <w:noProof/>
                                <w:color w:val="FFFFFF" w:themeColor="background1"/>
                                <w:lang w:eastAsia="de-DE"/>
                              </w:rPr>
                              <w:drawing>
                                <wp:inline distT="0" distB="0" distL="0" distR="0" wp14:anchorId="54038BD9" wp14:editId="2718E551">
                                  <wp:extent cx="457200" cy="457200"/>
                                  <wp:effectExtent l="0" t="0" r="0" b="0"/>
                                  <wp:docPr id="1765677558" name="Grafik 1765677558"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0876" cy="460876"/>
                                          </a:xfrm>
                                          <a:prstGeom prst="rect">
                                            <a:avLst/>
                                          </a:prstGeom>
                                        </pic:spPr>
                                      </pic:pic>
                                    </a:graphicData>
                                  </a:graphic>
                                </wp:inline>
                              </w:drawing>
                            </w:r>
                          </w:p>
                          <w:p w14:paraId="1353FD2F" w14:textId="389F45FB" w:rsidR="00535490" w:rsidRPr="00535490" w:rsidRDefault="00535490" w:rsidP="00535490">
                            <w:pPr>
                              <w:rPr>
                                <w:rStyle w:val="IntensiverVerweis"/>
                                <w:color w:val="FFFFFF" w:themeColor="background1"/>
                              </w:rPr>
                            </w:pPr>
                            <w:r w:rsidRPr="00535490">
                              <w:rPr>
                                <w:rStyle w:val="IntensiverVerweis"/>
                                <w:color w:val="FFFFFF" w:themeColor="background1"/>
                              </w:rPr>
                              <w:t>Kontakt E-Learning-Förderfonds</w:t>
                            </w:r>
                          </w:p>
                          <w:p w14:paraId="1824B9FC" w14:textId="77777777" w:rsidR="00535490" w:rsidRPr="00535490" w:rsidRDefault="00535490" w:rsidP="00535490">
                            <w:pPr>
                              <w:rPr>
                                <w:rFonts w:cstheme="minorHAnsi"/>
                                <w:color w:val="FFFFFF" w:themeColor="background1"/>
                              </w:rPr>
                            </w:pPr>
                            <w:r w:rsidRPr="00535490">
                              <w:rPr>
                                <w:rFonts w:cstheme="minorHAnsi"/>
                                <w:color w:val="FFFFFF" w:themeColor="background1"/>
                              </w:rPr>
                              <w:t>Elena Brinkmann</w:t>
                            </w:r>
                          </w:p>
                          <w:p w14:paraId="53FFBE14" w14:textId="77777777" w:rsidR="00535490" w:rsidRPr="00535490" w:rsidRDefault="00535490" w:rsidP="00535490">
                            <w:pPr>
                              <w:rPr>
                                <w:rFonts w:cstheme="minorHAnsi"/>
                                <w:color w:val="FFFFFF" w:themeColor="background1"/>
                                <w:lang w:val="en-US"/>
                              </w:rPr>
                            </w:pPr>
                            <w:r w:rsidRPr="00535490">
                              <w:rPr>
                                <w:rFonts w:cstheme="minorHAnsi"/>
                                <w:color w:val="FFFFFF" w:themeColor="background1"/>
                                <w:lang w:val="en-US"/>
                              </w:rPr>
                              <w:t xml:space="preserve">eLearning office </w:t>
                            </w:r>
                            <w:proofErr w:type="spellStart"/>
                            <w:r w:rsidRPr="00535490">
                              <w:rPr>
                                <w:rFonts w:cstheme="minorHAnsi"/>
                                <w:color w:val="FFFFFF" w:themeColor="background1"/>
                                <w:lang w:val="en-US"/>
                              </w:rPr>
                              <w:t>medizin</w:t>
                            </w:r>
                            <w:proofErr w:type="spellEnd"/>
                          </w:p>
                          <w:p w14:paraId="152BF4B0" w14:textId="77777777" w:rsidR="00535490" w:rsidRPr="00535490" w:rsidRDefault="00000000" w:rsidP="00535490">
                            <w:pPr>
                              <w:rPr>
                                <w:rFonts w:cstheme="minorHAnsi"/>
                                <w:color w:val="FFFFFF" w:themeColor="background1"/>
                                <w:lang w:val="en-US"/>
                              </w:rPr>
                            </w:pPr>
                            <w:hyperlink r:id="rId90" w:history="1">
                              <w:r w:rsidR="00535490" w:rsidRPr="00535490">
                                <w:rPr>
                                  <w:rStyle w:val="Hyperlink"/>
                                  <w:rFonts w:cstheme="minorHAnsi"/>
                                  <w:color w:val="FFFFFF" w:themeColor="background1"/>
                                  <w:lang w:val="en-US"/>
                                </w:rPr>
                                <w:t>efoerder@hhu.de</w:t>
                              </w:r>
                            </w:hyperlink>
                          </w:p>
                          <w:p w14:paraId="5256BB3C" w14:textId="77777777" w:rsidR="00535490" w:rsidRPr="00792B58" w:rsidRDefault="00535490" w:rsidP="00535490">
                            <w:pPr>
                              <w:rPr>
                                <w:rFonts w:cstheme="minorHAnsi"/>
                                <w:color w:val="FFFFFF" w:themeColor="background1"/>
                                <w:lang w:val="en-US"/>
                              </w:rPr>
                            </w:pPr>
                            <w:r w:rsidRPr="00792B58">
                              <w:rPr>
                                <w:rFonts w:cstheme="minorHAnsi"/>
                                <w:color w:val="FFFFFF" w:themeColor="background1"/>
                                <w:lang w:val="en-US"/>
                              </w:rPr>
                              <w:t>0211-81-16664</w:t>
                            </w:r>
                          </w:p>
                          <w:p w14:paraId="3D8CFFCB" w14:textId="77777777" w:rsidR="00535490" w:rsidRPr="00792B58" w:rsidRDefault="0053549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B27166" id="Textfeld 41" o:spid="_x0000_s1041" type="#_x0000_t202" style="width:458.8pt;height:1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" fillcolor="#006ab3" stroked="f" strokeweight=".5pt">
                <v:textbox>
                  <w:txbxContent>
                    <w:p w14:paraId="514C7EBB" w14:textId="6DEDB9F3" w:rsidR="00535490" w:rsidRDefault="00535490" w:rsidP="00535490">
                      <w:pPr>
                        <w:rPr>
                          <w:rStyle w:val="IntensiverVerweis"/>
                          <w:color w:val="FFFFFF" w:themeColor="background1"/>
                        </w:rPr>
                      </w:pPr>
                      <w:r>
                        <w:rPr>
                          <w:noProof/>
                          <w:color w:val="FFFFFF" w:themeColor="background1"/>
                          <w:lang w:eastAsia="de-DE"/>
                        </w:rPr>
                        <w:drawing>
                          <wp:inline distT="0" distB="0" distL="0" distR="0" wp14:anchorId="54038BD9" wp14:editId="2718E551">
                            <wp:extent cx="457200" cy="457200"/>
                            <wp:effectExtent l="0" t="0" r="0" b="0"/>
                            <wp:docPr id="1765677558" name="Grafik 1765677558"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0876" cy="460876"/>
                                    </a:xfrm>
                                    <a:prstGeom prst="rect">
                                      <a:avLst/>
                                    </a:prstGeom>
                                  </pic:spPr>
                                </pic:pic>
                              </a:graphicData>
                            </a:graphic>
                          </wp:inline>
                        </w:drawing>
                      </w:r>
                    </w:p>
                    <w:p w14:paraId="1353FD2F" w14:textId="389F45FB" w:rsidR="00535490" w:rsidRPr="00535490" w:rsidRDefault="00535490" w:rsidP="00535490">
                      <w:pPr>
                        <w:rPr>
                          <w:rStyle w:val="IntensiverVerweis"/>
                          <w:color w:val="FFFFFF" w:themeColor="background1"/>
                        </w:rPr>
                      </w:pPr>
                      <w:r w:rsidRPr="00535490">
                        <w:rPr>
                          <w:rStyle w:val="IntensiverVerweis"/>
                          <w:color w:val="FFFFFF" w:themeColor="background1"/>
                        </w:rPr>
                        <w:t>Kontakt E-Learning-Förderfonds</w:t>
                      </w:r>
                    </w:p>
                    <w:p w14:paraId="1824B9FC" w14:textId="77777777" w:rsidR="00535490" w:rsidRPr="00535490" w:rsidRDefault="00535490" w:rsidP="00535490">
                      <w:pPr>
                        <w:rPr>
                          <w:rFonts w:cstheme="minorHAnsi"/>
                          <w:color w:val="FFFFFF" w:themeColor="background1"/>
                        </w:rPr>
                      </w:pPr>
                      <w:r w:rsidRPr="00535490">
                        <w:rPr>
                          <w:rFonts w:cstheme="minorHAnsi"/>
                          <w:color w:val="FFFFFF" w:themeColor="background1"/>
                        </w:rPr>
                        <w:t>Elena Brinkmann</w:t>
                      </w:r>
                    </w:p>
                    <w:p w14:paraId="53FFBE14" w14:textId="77777777" w:rsidR="00535490" w:rsidRPr="00535490" w:rsidRDefault="00535490" w:rsidP="00535490">
                      <w:pPr>
                        <w:rPr>
                          <w:rFonts w:cstheme="minorHAnsi"/>
                          <w:color w:val="FFFFFF" w:themeColor="background1"/>
                          <w:lang w:val="en-US"/>
                        </w:rPr>
                      </w:pPr>
                      <w:r w:rsidRPr="00535490">
                        <w:rPr>
                          <w:rFonts w:cstheme="minorHAnsi"/>
                          <w:color w:val="FFFFFF" w:themeColor="background1"/>
                          <w:lang w:val="en-US"/>
                        </w:rPr>
                        <w:t xml:space="preserve">eLearning office </w:t>
                      </w:r>
                      <w:proofErr w:type="spellStart"/>
                      <w:r w:rsidRPr="00535490">
                        <w:rPr>
                          <w:rFonts w:cstheme="minorHAnsi"/>
                          <w:color w:val="FFFFFF" w:themeColor="background1"/>
                          <w:lang w:val="en-US"/>
                        </w:rPr>
                        <w:t>medizin</w:t>
                      </w:r>
                      <w:proofErr w:type="spellEnd"/>
                    </w:p>
                    <w:p w14:paraId="152BF4B0" w14:textId="77777777" w:rsidR="00535490" w:rsidRPr="00535490" w:rsidRDefault="00000000" w:rsidP="00535490">
                      <w:pPr>
                        <w:rPr>
                          <w:rFonts w:cstheme="minorHAnsi"/>
                          <w:color w:val="FFFFFF" w:themeColor="background1"/>
                          <w:lang w:val="en-US"/>
                        </w:rPr>
                      </w:pPr>
                      <w:hyperlink r:id="rId91" w:history="1">
                        <w:r w:rsidR="00535490" w:rsidRPr="00535490">
                          <w:rPr>
                            <w:rStyle w:val="Hyperlink"/>
                            <w:rFonts w:cstheme="minorHAnsi"/>
                            <w:color w:val="FFFFFF" w:themeColor="background1"/>
                            <w:lang w:val="en-US"/>
                          </w:rPr>
                          <w:t>efoerder@hhu.de</w:t>
                        </w:r>
                      </w:hyperlink>
                    </w:p>
                    <w:p w14:paraId="5256BB3C" w14:textId="77777777" w:rsidR="00535490" w:rsidRPr="00792B58" w:rsidRDefault="00535490" w:rsidP="00535490">
                      <w:pPr>
                        <w:rPr>
                          <w:rFonts w:cstheme="minorHAnsi"/>
                          <w:color w:val="FFFFFF" w:themeColor="background1"/>
                          <w:lang w:val="en-US"/>
                        </w:rPr>
                      </w:pPr>
                      <w:r w:rsidRPr="00792B58">
                        <w:rPr>
                          <w:rFonts w:cstheme="minorHAnsi"/>
                          <w:color w:val="FFFFFF" w:themeColor="background1"/>
                          <w:lang w:val="en-US"/>
                        </w:rPr>
                        <w:t>0211-81-16664</w:t>
                      </w:r>
                    </w:p>
                    <w:p w14:paraId="3D8CFFCB" w14:textId="77777777" w:rsidR="00535490" w:rsidRPr="00792B58" w:rsidRDefault="00535490">
                      <w:pPr>
                        <w:rPr>
                          <w:lang w:val="en-US"/>
                        </w:rPr>
                      </w:pPr>
                    </w:p>
                  </w:txbxContent>
                </v:textbox>
                <w10:anchorlock/>
              </v:shape>
            </w:pict>
          </mc:Fallback>
        </mc:AlternateContent>
      </w:r>
    </w:p>
    <w:p w14:paraId="5C37F6F2" w14:textId="77777777" w:rsidR="00310398" w:rsidRDefault="00310398" w:rsidP="00D75D4E">
      <w:pPr>
        <w:rPr>
          <w:rFonts w:cstheme="minorHAnsi"/>
          <w:color w:val="000000" w:themeColor="text1"/>
          <w:spacing w:val="3"/>
          <w:shd w:val="clear" w:color="auto" w:fill="FFFFFF"/>
        </w:rPr>
      </w:pPr>
    </w:p>
    <w:p w14:paraId="3F3EF015" w14:textId="6F49EF16" w:rsidR="00194F62" w:rsidRPr="00194F62" w:rsidRDefault="00194F62" w:rsidP="00194F62">
      <w:pPr>
        <w:pStyle w:val="berschrift2"/>
      </w:pPr>
      <w:bookmarkStart w:id="18" w:name="_Toc130814107"/>
      <w:r w:rsidRPr="00194F62">
        <w:t>Nächste Schritte bei anderen OER-Veröffentlichungen</w:t>
      </w:r>
      <w:bookmarkEnd w:id="18"/>
    </w:p>
    <w:p w14:paraId="026600A1" w14:textId="18312413" w:rsidR="00194F62" w:rsidRDefault="00194F62" w:rsidP="00D75D4E">
      <w:pPr>
        <w:rPr>
          <w:rFonts w:cstheme="minorHAnsi"/>
          <w:color w:val="000000" w:themeColor="text1"/>
          <w:spacing w:val="3"/>
          <w:shd w:val="clear" w:color="auto" w:fill="FFFFFF"/>
        </w:rPr>
      </w:pPr>
      <w:r>
        <w:rPr>
          <w:rFonts w:cstheme="minorHAnsi"/>
          <w:color w:val="000000" w:themeColor="text1"/>
          <w:spacing w:val="3"/>
          <w:shd w:val="clear" w:color="auto" w:fill="FFFFFF"/>
        </w:rPr>
        <w:t>Das Service-Center für gutes Lehren und Lernen (</w:t>
      </w:r>
      <w:proofErr w:type="spellStart"/>
      <w:r>
        <w:rPr>
          <w:rFonts w:cstheme="minorHAnsi"/>
          <w:color w:val="000000" w:themeColor="text1"/>
          <w:spacing w:val="3"/>
          <w:shd w:val="clear" w:color="auto" w:fill="FFFFFF"/>
        </w:rPr>
        <w:t>SeLL</w:t>
      </w:r>
      <w:proofErr w:type="spellEnd"/>
      <w:r>
        <w:rPr>
          <w:rFonts w:cstheme="minorHAnsi"/>
          <w:color w:val="000000" w:themeColor="text1"/>
          <w:spacing w:val="3"/>
          <w:shd w:val="clear" w:color="auto" w:fill="FFFFFF"/>
        </w:rPr>
        <w:t xml:space="preserve">) unterstützt Sie gerne dabei, Ihre OER-Materialien bekannter zu machen. Wir präsentieren OER-Materialien auf unserem </w:t>
      </w:r>
      <w:hyperlink r:id="rId92" w:history="1">
        <w:proofErr w:type="spellStart"/>
        <w:r w:rsidRPr="007A0418">
          <w:rPr>
            <w:rStyle w:val="Hyperlink"/>
          </w:rPr>
          <w:t>SeLL</w:t>
        </w:r>
        <w:proofErr w:type="spellEnd"/>
        <w:r w:rsidRPr="007A0418">
          <w:rPr>
            <w:rStyle w:val="Hyperlink"/>
          </w:rPr>
          <w:t>-Twitter-Account</w:t>
        </w:r>
      </w:hyperlink>
      <w:r>
        <w:rPr>
          <w:rFonts w:cstheme="minorHAnsi"/>
          <w:color w:val="000000" w:themeColor="text1"/>
          <w:spacing w:val="3"/>
          <w:shd w:val="clear" w:color="auto" w:fill="FFFFFF"/>
        </w:rPr>
        <w:t xml:space="preserve">, stellen </w:t>
      </w:r>
      <w:r w:rsidR="00B00CC1">
        <w:rPr>
          <w:rFonts w:cstheme="minorHAnsi"/>
          <w:color w:val="000000" w:themeColor="text1"/>
          <w:spacing w:val="3"/>
          <w:shd w:val="clear" w:color="auto" w:fill="FFFFFF"/>
        </w:rPr>
        <w:t xml:space="preserve">einzelne </w:t>
      </w:r>
      <w:r>
        <w:rPr>
          <w:rFonts w:cstheme="minorHAnsi"/>
          <w:color w:val="000000" w:themeColor="text1"/>
          <w:spacing w:val="3"/>
          <w:shd w:val="clear" w:color="auto" w:fill="FFFFFF"/>
        </w:rPr>
        <w:t>Projekte auf der E-Learning-</w:t>
      </w:r>
      <w:r w:rsidR="00B00CC1">
        <w:rPr>
          <w:rFonts w:cstheme="minorHAnsi"/>
          <w:color w:val="000000" w:themeColor="text1"/>
          <w:spacing w:val="3"/>
          <w:shd w:val="clear" w:color="auto" w:fill="FFFFFF"/>
        </w:rPr>
        <w:t>Webs</w:t>
      </w:r>
      <w:r>
        <w:rPr>
          <w:rFonts w:cstheme="minorHAnsi"/>
          <w:color w:val="000000" w:themeColor="text1"/>
          <w:spacing w:val="3"/>
          <w:shd w:val="clear" w:color="auto" w:fill="FFFFFF"/>
        </w:rPr>
        <w:t xml:space="preserve">eite vor und können über das Netzwerk von </w:t>
      </w:r>
      <w:proofErr w:type="spellStart"/>
      <w:r>
        <w:rPr>
          <w:rFonts w:cstheme="minorHAnsi"/>
          <w:color w:val="000000" w:themeColor="text1"/>
          <w:spacing w:val="3"/>
          <w:shd w:val="clear" w:color="auto" w:fill="FFFFFF"/>
        </w:rPr>
        <w:t>ORCA.nrw</w:t>
      </w:r>
      <w:proofErr w:type="spellEnd"/>
      <w:r>
        <w:rPr>
          <w:rFonts w:cstheme="minorHAnsi"/>
          <w:color w:val="000000" w:themeColor="text1"/>
          <w:spacing w:val="3"/>
          <w:shd w:val="clear" w:color="auto" w:fill="FFFFFF"/>
        </w:rPr>
        <w:t xml:space="preserve"> auch </w:t>
      </w:r>
      <w:r w:rsidR="00353EDE">
        <w:rPr>
          <w:rFonts w:cstheme="minorHAnsi"/>
          <w:color w:val="000000" w:themeColor="text1"/>
          <w:spacing w:val="3"/>
          <w:shd w:val="clear" w:color="auto" w:fill="FFFFFF"/>
        </w:rPr>
        <w:t xml:space="preserve">Multiplikator*innen an </w:t>
      </w:r>
      <w:r>
        <w:rPr>
          <w:rFonts w:cstheme="minorHAnsi"/>
          <w:color w:val="000000" w:themeColor="text1"/>
          <w:spacing w:val="3"/>
          <w:shd w:val="clear" w:color="auto" w:fill="FFFFFF"/>
        </w:rPr>
        <w:t xml:space="preserve">anderen Hochschulen in NRW </w:t>
      </w:r>
      <w:r w:rsidR="00353EDE">
        <w:rPr>
          <w:rFonts w:cstheme="minorHAnsi"/>
          <w:color w:val="000000" w:themeColor="text1"/>
          <w:spacing w:val="3"/>
          <w:shd w:val="clear" w:color="auto" w:fill="FFFFFF"/>
        </w:rPr>
        <w:t xml:space="preserve">auf </w:t>
      </w:r>
      <w:r w:rsidR="00AC1219">
        <w:rPr>
          <w:rFonts w:cstheme="minorHAnsi"/>
          <w:color w:val="000000" w:themeColor="text1"/>
          <w:spacing w:val="3"/>
          <w:shd w:val="clear" w:color="auto" w:fill="FFFFFF"/>
        </w:rPr>
        <w:t xml:space="preserve">interessante </w:t>
      </w:r>
      <w:r w:rsidR="00353EDE">
        <w:rPr>
          <w:rFonts w:cstheme="minorHAnsi"/>
          <w:color w:val="000000" w:themeColor="text1"/>
          <w:spacing w:val="3"/>
          <w:shd w:val="clear" w:color="auto" w:fill="FFFFFF"/>
        </w:rPr>
        <w:t>Materialien aufmerksam</w:t>
      </w:r>
      <w:r>
        <w:rPr>
          <w:rFonts w:cstheme="minorHAnsi"/>
          <w:color w:val="000000" w:themeColor="text1"/>
          <w:spacing w:val="3"/>
          <w:shd w:val="clear" w:color="auto" w:fill="FFFFFF"/>
        </w:rPr>
        <w:t xml:space="preserve"> machen. </w:t>
      </w:r>
    </w:p>
    <w:p w14:paraId="70BDD030" w14:textId="6BAD20CA" w:rsidR="00194F62" w:rsidRDefault="00194F62" w:rsidP="00D75D4E">
      <w:pPr>
        <w:rPr>
          <w:rFonts w:cstheme="minorHAnsi"/>
          <w:color w:val="000000" w:themeColor="text1"/>
          <w:spacing w:val="3"/>
          <w:shd w:val="clear" w:color="auto" w:fill="FFFFFF"/>
        </w:rPr>
      </w:pPr>
      <w:r>
        <w:rPr>
          <w:rFonts w:cstheme="minorHAnsi"/>
          <w:color w:val="000000" w:themeColor="text1"/>
          <w:spacing w:val="3"/>
          <w:shd w:val="clear" w:color="auto" w:fill="FFFFFF"/>
        </w:rPr>
        <w:t>Melden Sie sich jederzeit gerne bei uns!</w:t>
      </w:r>
    </w:p>
    <w:p w14:paraId="4977DCB5" w14:textId="165ADAF5" w:rsidR="00535490" w:rsidRDefault="00535490" w:rsidP="00D75D4E">
      <w:pPr>
        <w:rPr>
          <w:rFonts w:cstheme="minorHAnsi"/>
          <w:color w:val="000000" w:themeColor="text1"/>
          <w:spacing w:val="3"/>
          <w:shd w:val="clear" w:color="auto" w:fill="FFFFFF"/>
        </w:rPr>
      </w:pPr>
    </w:p>
    <w:p w14:paraId="368E9C41" w14:textId="2FB17EEE" w:rsidR="00535490" w:rsidRDefault="00194F62" w:rsidP="00D75D4E">
      <w:pPr>
        <w:rPr>
          <w:rFonts w:cstheme="minorHAnsi"/>
          <w:color w:val="000000" w:themeColor="text1"/>
          <w:spacing w:val="3"/>
          <w:shd w:val="clear" w:color="auto" w:fill="FFFFFF"/>
        </w:rPr>
      </w:pPr>
      <w:r>
        <w:rPr>
          <w:rFonts w:cstheme="minorHAnsi"/>
          <w:noProof/>
          <w:color w:val="000000" w:themeColor="text1"/>
          <w:spacing w:val="3"/>
          <w:lang w:eastAsia="de-DE"/>
        </w:rPr>
        <mc:AlternateContent>
          <mc:Choice Requires="wps">
            <w:drawing>
              <wp:inline distT="0" distB="0" distL="0" distR="0" wp14:anchorId="475F4534" wp14:editId="129DBC77">
                <wp:extent cx="5760720" cy="1272988"/>
                <wp:effectExtent l="0" t="0" r="5080" b="0"/>
                <wp:docPr id="20" name="Textfeld 20"/>
                <wp:cNvGraphicFramePr/>
                <a:graphic xmlns:a="http://schemas.openxmlformats.org/drawingml/2006/main">
                  <a:graphicData uri="http://schemas.microsoft.com/office/word/2010/wordprocessingShape">
                    <wps:wsp>
                      <wps:cNvSpPr txBox="1"/>
                      <wps:spPr>
                        <a:xfrm>
                          <a:off x="0" y="0"/>
                          <a:ext cx="5760720" cy="1272988"/>
                        </a:xfrm>
                        <a:prstGeom prst="rect">
                          <a:avLst/>
                        </a:prstGeom>
                        <a:solidFill>
                          <a:srgbClr val="006AB3"/>
                        </a:solidFill>
                        <a:ln w="6350">
                          <a:noFill/>
                        </a:ln>
                      </wps:spPr>
                      <wps:txbx>
                        <w:txbxContent>
                          <w:p w14:paraId="16C396EE" w14:textId="77777777" w:rsidR="00194F62" w:rsidRPr="00194F62" w:rsidRDefault="00194F62" w:rsidP="00194F62">
                            <w:pPr>
                              <w:rPr>
                                <w:rStyle w:val="IntensiverVerweis"/>
                                <w:color w:val="FFFFFF" w:themeColor="background1"/>
                              </w:rPr>
                            </w:pPr>
                            <w:r w:rsidRPr="00194F62">
                              <w:rPr>
                                <w:noProof/>
                                <w:color w:val="FFFFFF" w:themeColor="background1"/>
                                <w:lang w:eastAsia="de-DE"/>
                              </w:rPr>
                              <w:drawing>
                                <wp:inline distT="0" distB="0" distL="0" distR="0" wp14:anchorId="5170D656" wp14:editId="70DB7F59">
                                  <wp:extent cx="457200" cy="457200"/>
                                  <wp:effectExtent l="0" t="0" r="0" b="0"/>
                                  <wp:docPr id="21" name="Grafik 21"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0876" cy="460876"/>
                                          </a:xfrm>
                                          <a:prstGeom prst="rect">
                                            <a:avLst/>
                                          </a:prstGeom>
                                        </pic:spPr>
                                      </pic:pic>
                                    </a:graphicData>
                                  </a:graphic>
                                </wp:inline>
                              </w:drawing>
                            </w:r>
                          </w:p>
                          <w:p w14:paraId="73D8A057" w14:textId="02FB00A3" w:rsidR="00194F62" w:rsidRPr="00194F62" w:rsidRDefault="00000000" w:rsidP="00194F62">
                            <w:pPr>
                              <w:rPr>
                                <w:rStyle w:val="IntensiverVerweis"/>
                                <w:color w:val="FFFFFF" w:themeColor="background1"/>
                              </w:rPr>
                            </w:pPr>
                            <w:hyperlink r:id="rId93" w:history="1">
                              <w:r w:rsidR="00194F62" w:rsidRPr="00194F62">
                                <w:rPr>
                                  <w:rStyle w:val="Hyperlink"/>
                                  <w:color w:val="FFFFFF" w:themeColor="background1"/>
                                  <w:spacing w:val="5"/>
                                </w:rPr>
                                <w:t>Service-Center für gutes Lehren und Lernen (</w:t>
                              </w:r>
                              <w:proofErr w:type="spellStart"/>
                              <w:r w:rsidR="00194F62" w:rsidRPr="00194F62">
                                <w:rPr>
                                  <w:rStyle w:val="Hyperlink"/>
                                  <w:color w:val="FFFFFF" w:themeColor="background1"/>
                                  <w:spacing w:val="5"/>
                                </w:rPr>
                                <w:t>SeLL</w:t>
                              </w:r>
                              <w:proofErr w:type="spellEnd"/>
                              <w:r w:rsidR="00194F62" w:rsidRPr="00194F62">
                                <w:rPr>
                                  <w:rStyle w:val="Hyperlink"/>
                                  <w:color w:val="FFFFFF" w:themeColor="background1"/>
                                  <w:spacing w:val="5"/>
                                </w:rPr>
                                <w:t>)</w:t>
                              </w:r>
                            </w:hyperlink>
                          </w:p>
                          <w:p w14:paraId="588C22C3" w14:textId="77777777" w:rsidR="00194F62" w:rsidRPr="004A1EC5" w:rsidRDefault="00194F62" w:rsidP="00194F62">
                            <w:pPr>
                              <w:rPr>
                                <w:rFonts w:cstheme="minorHAnsi"/>
                                <w:color w:val="FFFFFF" w:themeColor="background1"/>
                              </w:rPr>
                            </w:pPr>
                            <w:r w:rsidRPr="004A1EC5">
                              <w:rPr>
                                <w:rFonts w:cstheme="minorHAnsi"/>
                                <w:color w:val="FFFFFF" w:themeColor="background1"/>
                              </w:rPr>
                              <w:t>Dr. Elisabeth Scherer</w:t>
                            </w:r>
                          </w:p>
                          <w:p w14:paraId="1558318D" w14:textId="77777777" w:rsidR="00194F62" w:rsidRPr="004A1EC5" w:rsidRDefault="00000000" w:rsidP="00194F62">
                            <w:pPr>
                              <w:rPr>
                                <w:rFonts w:cstheme="minorHAnsi"/>
                                <w:color w:val="FFFFFF" w:themeColor="background1"/>
                              </w:rPr>
                            </w:pPr>
                            <w:hyperlink r:id="rId94" w:history="1">
                              <w:r w:rsidR="00194F62" w:rsidRPr="004A1EC5">
                                <w:rPr>
                                  <w:rStyle w:val="Hyperlink"/>
                                  <w:rFonts w:cstheme="minorHAnsi"/>
                                  <w:color w:val="FFFFFF" w:themeColor="background1"/>
                                </w:rPr>
                                <w:t>scherer@hhu.de</w:t>
                              </w:r>
                            </w:hyperlink>
                          </w:p>
                          <w:p w14:paraId="7371BB79" w14:textId="77777777" w:rsidR="00194F62" w:rsidRPr="004A1EC5" w:rsidRDefault="00194F62" w:rsidP="00194F62">
                            <w:pPr>
                              <w:rPr>
                                <w:rFonts w:cstheme="minorHAnsi"/>
                                <w:color w:val="FFFFFF" w:themeColor="background1"/>
                              </w:rPr>
                            </w:pPr>
                            <w:r w:rsidRPr="004A1EC5">
                              <w:rPr>
                                <w:rFonts w:cstheme="minorHAnsi"/>
                                <w:color w:val="FFFFFF" w:themeColor="background1"/>
                              </w:rPr>
                              <w:t xml:space="preserve">0211-81-10224 </w:t>
                            </w:r>
                          </w:p>
                          <w:p w14:paraId="6304A6AF" w14:textId="3F387476" w:rsidR="00194F62" w:rsidRDefault="00194F62" w:rsidP="00194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5F4534" id="Textfeld 20" o:spid="_x0000_s1042" type="#_x0000_t202" style="width:453.6pt;height:1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" fillcolor="#006ab3" stroked="f" strokeweight=".5pt">
                <v:textbox>
                  <w:txbxContent>
                    <w:p w14:paraId="16C396EE" w14:textId="77777777" w:rsidR="00194F62" w:rsidRPr="00194F62" w:rsidRDefault="00194F62" w:rsidP="00194F62">
                      <w:pPr>
                        <w:rPr>
                          <w:rStyle w:val="IntensiverVerweis"/>
                          <w:color w:val="FFFFFF" w:themeColor="background1"/>
                        </w:rPr>
                      </w:pPr>
                      <w:r w:rsidRPr="00194F62">
                        <w:rPr>
                          <w:noProof/>
                          <w:color w:val="FFFFFF" w:themeColor="background1"/>
                          <w:lang w:eastAsia="de-DE"/>
                        </w:rPr>
                        <w:drawing>
                          <wp:inline distT="0" distB="0" distL="0" distR="0" wp14:anchorId="5170D656" wp14:editId="70DB7F59">
                            <wp:extent cx="457200" cy="457200"/>
                            <wp:effectExtent l="0" t="0" r="0" b="0"/>
                            <wp:docPr id="21" name="Grafik 21" descr="Inform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Informationen"/>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0876" cy="460876"/>
                                    </a:xfrm>
                                    <a:prstGeom prst="rect">
                                      <a:avLst/>
                                    </a:prstGeom>
                                  </pic:spPr>
                                </pic:pic>
                              </a:graphicData>
                            </a:graphic>
                          </wp:inline>
                        </w:drawing>
                      </w:r>
                    </w:p>
                    <w:p w14:paraId="73D8A057" w14:textId="02FB00A3" w:rsidR="00194F62" w:rsidRPr="00194F62" w:rsidRDefault="00000000" w:rsidP="00194F62">
                      <w:pPr>
                        <w:rPr>
                          <w:rStyle w:val="IntensiverVerweis"/>
                          <w:color w:val="FFFFFF" w:themeColor="background1"/>
                        </w:rPr>
                      </w:pPr>
                      <w:hyperlink r:id="rId95" w:history="1">
                        <w:r w:rsidR="00194F62" w:rsidRPr="00194F62">
                          <w:rPr>
                            <w:rStyle w:val="Hyperlink"/>
                            <w:color w:val="FFFFFF" w:themeColor="background1"/>
                            <w:spacing w:val="5"/>
                          </w:rPr>
                          <w:t>Service-Center für gutes Lehren und Lernen (</w:t>
                        </w:r>
                        <w:proofErr w:type="spellStart"/>
                        <w:r w:rsidR="00194F62" w:rsidRPr="00194F62">
                          <w:rPr>
                            <w:rStyle w:val="Hyperlink"/>
                            <w:color w:val="FFFFFF" w:themeColor="background1"/>
                            <w:spacing w:val="5"/>
                          </w:rPr>
                          <w:t>SeLL</w:t>
                        </w:r>
                        <w:proofErr w:type="spellEnd"/>
                        <w:r w:rsidR="00194F62" w:rsidRPr="00194F62">
                          <w:rPr>
                            <w:rStyle w:val="Hyperlink"/>
                            <w:color w:val="FFFFFF" w:themeColor="background1"/>
                            <w:spacing w:val="5"/>
                          </w:rPr>
                          <w:t>)</w:t>
                        </w:r>
                      </w:hyperlink>
                    </w:p>
                    <w:p w14:paraId="588C22C3" w14:textId="77777777" w:rsidR="00194F62" w:rsidRPr="004A1EC5" w:rsidRDefault="00194F62" w:rsidP="00194F62">
                      <w:pPr>
                        <w:rPr>
                          <w:rFonts w:cstheme="minorHAnsi"/>
                          <w:color w:val="FFFFFF" w:themeColor="background1"/>
                        </w:rPr>
                      </w:pPr>
                      <w:r w:rsidRPr="004A1EC5">
                        <w:rPr>
                          <w:rFonts w:cstheme="minorHAnsi"/>
                          <w:color w:val="FFFFFF" w:themeColor="background1"/>
                        </w:rPr>
                        <w:t>Dr. Elisabeth Scherer</w:t>
                      </w:r>
                    </w:p>
                    <w:p w14:paraId="1558318D" w14:textId="77777777" w:rsidR="00194F62" w:rsidRPr="004A1EC5" w:rsidRDefault="00000000" w:rsidP="00194F62">
                      <w:pPr>
                        <w:rPr>
                          <w:rFonts w:cstheme="minorHAnsi"/>
                          <w:color w:val="FFFFFF" w:themeColor="background1"/>
                        </w:rPr>
                      </w:pPr>
                      <w:hyperlink r:id="rId96" w:history="1">
                        <w:r w:rsidR="00194F62" w:rsidRPr="004A1EC5">
                          <w:rPr>
                            <w:rStyle w:val="Hyperlink"/>
                            <w:rFonts w:cstheme="minorHAnsi"/>
                            <w:color w:val="FFFFFF" w:themeColor="background1"/>
                          </w:rPr>
                          <w:t>scherer@hhu.de</w:t>
                        </w:r>
                      </w:hyperlink>
                    </w:p>
                    <w:p w14:paraId="7371BB79" w14:textId="77777777" w:rsidR="00194F62" w:rsidRPr="004A1EC5" w:rsidRDefault="00194F62" w:rsidP="00194F62">
                      <w:pPr>
                        <w:rPr>
                          <w:rFonts w:cstheme="minorHAnsi"/>
                          <w:color w:val="FFFFFF" w:themeColor="background1"/>
                        </w:rPr>
                      </w:pPr>
                      <w:r w:rsidRPr="004A1EC5">
                        <w:rPr>
                          <w:rFonts w:cstheme="minorHAnsi"/>
                          <w:color w:val="FFFFFF" w:themeColor="background1"/>
                        </w:rPr>
                        <w:t xml:space="preserve">0211-81-10224 </w:t>
                      </w:r>
                    </w:p>
                    <w:p w14:paraId="6304A6AF" w14:textId="3F387476" w:rsidR="00194F62" w:rsidRDefault="00194F62" w:rsidP="00194F62"/>
                  </w:txbxContent>
                </v:textbox>
                <w10:anchorlock/>
              </v:shape>
            </w:pict>
          </mc:Fallback>
        </mc:AlternateContent>
      </w:r>
    </w:p>
    <w:p w14:paraId="7E7A8E5F" w14:textId="3EB4DAE2" w:rsidR="00F705AE" w:rsidRDefault="00F705AE" w:rsidP="00D75D4E">
      <w:pPr>
        <w:rPr>
          <w:rFonts w:cstheme="minorHAnsi"/>
          <w:color w:val="000000" w:themeColor="text1"/>
          <w:spacing w:val="3"/>
          <w:shd w:val="clear" w:color="auto" w:fill="FFFFFF"/>
        </w:rPr>
      </w:pPr>
    </w:p>
    <w:p w14:paraId="3B3DDA0E" w14:textId="5A734E80" w:rsidR="000C1413" w:rsidRDefault="000C1413">
      <w:pPr>
        <w:rPr>
          <w:rFonts w:cstheme="minorHAnsi"/>
          <w:color w:val="000000" w:themeColor="text1"/>
          <w:spacing w:val="3"/>
          <w:shd w:val="clear" w:color="auto" w:fill="FFFFFF"/>
        </w:rPr>
      </w:pPr>
      <w:r>
        <w:rPr>
          <w:rFonts w:cstheme="minorHAnsi"/>
          <w:color w:val="000000" w:themeColor="text1"/>
          <w:spacing w:val="3"/>
          <w:shd w:val="clear" w:color="auto" w:fill="FFFFFF"/>
        </w:rPr>
        <w:br w:type="page"/>
      </w:r>
    </w:p>
    <w:p w14:paraId="7F784DE9" w14:textId="4551EEDC" w:rsidR="000C1413" w:rsidRDefault="000C1413" w:rsidP="000C1413">
      <w:pPr>
        <w:rPr>
          <w:rFonts w:cstheme="minorHAnsi"/>
          <w:color w:val="000000" w:themeColor="text1"/>
          <w:spacing w:val="3"/>
          <w:shd w:val="clear" w:color="auto" w:fill="FFFFFF"/>
        </w:rPr>
      </w:pPr>
      <w:r w:rsidRPr="00F30632">
        <w:rPr>
          <w:noProof/>
          <w:lang w:eastAsia="de-DE"/>
        </w:rPr>
        <w:lastRenderedPageBreak/>
        <w:drawing>
          <wp:inline distT="0" distB="0" distL="0" distR="0" wp14:anchorId="73455AA4" wp14:editId="5C0563FC">
            <wp:extent cx="911556" cy="320867"/>
            <wp:effectExtent l="0" t="0" r="3175" b="0"/>
            <wp:docPr id="53" name="Grafik 53" descr="Piktogramm der Creative-Commons-Lizenz CC 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Piktogramm der Creative-Commons-Lizenz CC BY-SA"/>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11556" cy="320867"/>
                    </a:xfrm>
                    <a:prstGeom prst="rect">
                      <a:avLst/>
                    </a:prstGeom>
                  </pic:spPr>
                </pic:pic>
              </a:graphicData>
            </a:graphic>
          </wp:inline>
        </w:drawing>
      </w:r>
    </w:p>
    <w:p w14:paraId="712ED1BB" w14:textId="77777777" w:rsidR="000C1413" w:rsidRDefault="000C1413" w:rsidP="000C1413">
      <w:pPr>
        <w:rPr>
          <w:rFonts w:cstheme="minorHAnsi"/>
          <w:color w:val="000000" w:themeColor="text1"/>
          <w:spacing w:val="3"/>
          <w:shd w:val="clear" w:color="auto" w:fill="FFFFFF"/>
        </w:rPr>
      </w:pPr>
    </w:p>
    <w:p w14:paraId="3C6DB83F" w14:textId="1919A5B1" w:rsidR="000C1413" w:rsidRDefault="000C1413" w:rsidP="000C1413">
      <w:pPr>
        <w:rPr>
          <w:rFonts w:cstheme="minorHAnsi"/>
          <w:color w:val="000000" w:themeColor="text1"/>
          <w:spacing w:val="3"/>
          <w:shd w:val="clear" w:color="auto" w:fill="FFFFFF"/>
        </w:rPr>
      </w:pPr>
      <w:r w:rsidRPr="000C1413">
        <w:rPr>
          <w:rFonts w:cstheme="minorHAnsi"/>
          <w:color w:val="000000" w:themeColor="text1"/>
          <w:spacing w:val="3"/>
          <w:shd w:val="clear" w:color="auto" w:fill="FFFFFF"/>
        </w:rPr>
        <w:t>Dieses Dokument steht unter einer CC BY-</w:t>
      </w:r>
      <w:r>
        <w:rPr>
          <w:rFonts w:cstheme="minorHAnsi"/>
          <w:color w:val="000000" w:themeColor="text1"/>
          <w:spacing w:val="3"/>
          <w:shd w:val="clear" w:color="auto" w:fill="FFFFFF"/>
        </w:rPr>
        <w:t xml:space="preserve">SA </w:t>
      </w:r>
      <w:r w:rsidRPr="000C1413">
        <w:rPr>
          <w:rFonts w:cstheme="minorHAnsi"/>
          <w:color w:val="000000" w:themeColor="text1"/>
          <w:spacing w:val="3"/>
          <w:shd w:val="clear" w:color="auto" w:fill="FFFFFF"/>
        </w:rPr>
        <w:t>4.0 Lizenz (</w:t>
      </w:r>
      <w:hyperlink r:id="rId98" w:history="1">
        <w:r w:rsidRPr="007A0418">
          <w:rPr>
            <w:rStyle w:val="Hyperlink"/>
          </w:rPr>
          <w:t>https://creativecommons.org/licenses/by-sa/4.0/legalcode</w:t>
        </w:r>
      </w:hyperlink>
      <w:r w:rsidRPr="000C1413">
        <w:rPr>
          <w:rFonts w:cstheme="minorHAnsi"/>
          <w:color w:val="000000" w:themeColor="text1"/>
          <w:spacing w:val="3"/>
          <w:shd w:val="clear" w:color="auto" w:fill="FFFFFF"/>
        </w:rPr>
        <w:t>). Sie dürfen das Dokument vervielfältigen, verwenden, verarbeiten, vermischen und verbreiten unter der Bedingung, dass Sie die Originalautor</w:t>
      </w:r>
      <w:r>
        <w:rPr>
          <w:rFonts w:cstheme="minorHAnsi"/>
          <w:color w:val="000000" w:themeColor="text1"/>
          <w:spacing w:val="3"/>
          <w:shd w:val="clear" w:color="auto" w:fill="FFFFFF"/>
        </w:rPr>
        <w:t>in</w:t>
      </w:r>
      <w:r w:rsidRPr="000C1413">
        <w:rPr>
          <w:rFonts w:cstheme="minorHAnsi"/>
          <w:color w:val="000000" w:themeColor="text1"/>
          <w:spacing w:val="3"/>
          <w:shd w:val="clear" w:color="auto" w:fill="FFFFFF"/>
        </w:rPr>
        <w:t xml:space="preserve"> nennen</w:t>
      </w:r>
      <w:r>
        <w:rPr>
          <w:rFonts w:cstheme="minorHAnsi"/>
          <w:color w:val="000000" w:themeColor="text1"/>
          <w:spacing w:val="3"/>
          <w:shd w:val="clear" w:color="auto" w:fill="FFFFFF"/>
        </w:rPr>
        <w:t xml:space="preserve"> und das Dokument unter den gleichen Bedingungen weitergeben</w:t>
      </w:r>
      <w:r w:rsidRPr="000C1413">
        <w:rPr>
          <w:rFonts w:cstheme="minorHAnsi"/>
          <w:color w:val="000000" w:themeColor="text1"/>
          <w:spacing w:val="3"/>
          <w:shd w:val="clear" w:color="auto" w:fill="FFFFFF"/>
        </w:rPr>
        <w:t xml:space="preserve">. </w:t>
      </w:r>
      <w:r w:rsidR="00F963AC">
        <w:rPr>
          <w:rFonts w:cstheme="minorHAnsi"/>
          <w:color w:val="000000" w:themeColor="text1"/>
          <w:spacing w:val="3"/>
          <w:shd w:val="clear" w:color="auto" w:fill="FFFFFF"/>
        </w:rPr>
        <w:t>Alle Logos sind</w:t>
      </w:r>
      <w:r>
        <w:rPr>
          <w:rFonts w:cstheme="minorHAnsi"/>
          <w:color w:val="000000" w:themeColor="text1"/>
          <w:spacing w:val="3"/>
          <w:shd w:val="clear" w:color="auto" w:fill="FFFFFF"/>
        </w:rPr>
        <w:t xml:space="preserve"> von dieser Lizenz ausgenommen. </w:t>
      </w:r>
    </w:p>
    <w:p w14:paraId="7DC1F9A6" w14:textId="77777777" w:rsidR="000C1413" w:rsidRDefault="000C1413" w:rsidP="000C1413">
      <w:pPr>
        <w:rPr>
          <w:rFonts w:cstheme="minorHAnsi"/>
          <w:color w:val="000000" w:themeColor="text1"/>
          <w:spacing w:val="3"/>
          <w:shd w:val="clear" w:color="auto" w:fill="FFFFFF"/>
        </w:rPr>
      </w:pPr>
    </w:p>
    <w:p w14:paraId="401FD29E" w14:textId="5C88A66F" w:rsidR="000C1413" w:rsidRPr="000C1413" w:rsidRDefault="000C1413" w:rsidP="000C1413">
      <w:pPr>
        <w:spacing w:after="120"/>
        <w:rPr>
          <w:rFonts w:cstheme="minorHAnsi"/>
          <w:i/>
          <w:iCs/>
          <w:color w:val="000000" w:themeColor="text1"/>
          <w:spacing w:val="3"/>
          <w:shd w:val="clear" w:color="auto" w:fill="FFFFFF"/>
        </w:rPr>
      </w:pPr>
      <w:r w:rsidRPr="000C1413">
        <w:rPr>
          <w:rFonts w:cstheme="minorHAnsi"/>
          <w:i/>
          <w:iCs/>
          <w:color w:val="000000" w:themeColor="text1"/>
          <w:spacing w:val="3"/>
          <w:shd w:val="clear" w:color="auto" w:fill="FFFFFF"/>
        </w:rPr>
        <w:t>Empfehlung zur Lizenzangabe:</w:t>
      </w:r>
    </w:p>
    <w:p w14:paraId="14975BF2" w14:textId="0F092343" w:rsidR="00F705AE" w:rsidRPr="00F705AE" w:rsidRDefault="000C1413" w:rsidP="000C1413">
      <w:pPr>
        <w:rPr>
          <w:rFonts w:cstheme="minorHAnsi"/>
          <w:color w:val="000000" w:themeColor="text1"/>
          <w:spacing w:val="3"/>
          <w:shd w:val="clear" w:color="auto" w:fill="FFFFFF"/>
        </w:rPr>
      </w:pPr>
      <w:r w:rsidRPr="000C1413">
        <w:rPr>
          <w:rFonts w:cstheme="minorHAnsi"/>
          <w:color w:val="000000" w:themeColor="text1"/>
          <w:spacing w:val="3"/>
          <w:shd w:val="clear" w:color="auto" w:fill="FFFFFF"/>
        </w:rPr>
        <w:t>„Handreichung: Veröffentlichung von Lehr-Lern-Materialien als OER“</w:t>
      </w:r>
      <w:r>
        <w:rPr>
          <w:rFonts w:cstheme="minorHAnsi"/>
          <w:color w:val="000000" w:themeColor="text1"/>
          <w:spacing w:val="3"/>
          <w:shd w:val="clear" w:color="auto" w:fill="FFFFFF"/>
        </w:rPr>
        <w:t xml:space="preserve"> von Elisabeth Scherer</w:t>
      </w:r>
      <w:r w:rsidRPr="000C1413">
        <w:rPr>
          <w:rFonts w:cstheme="minorHAnsi"/>
          <w:color w:val="000000" w:themeColor="text1"/>
          <w:spacing w:val="3"/>
          <w:shd w:val="clear" w:color="auto" w:fill="FFFFFF"/>
        </w:rPr>
        <w:t xml:space="preserve"> </w:t>
      </w:r>
      <w:r>
        <w:rPr>
          <w:rFonts w:cstheme="minorHAnsi"/>
          <w:color w:val="000000" w:themeColor="text1"/>
          <w:spacing w:val="3"/>
          <w:shd w:val="clear" w:color="auto" w:fill="FFFFFF"/>
        </w:rPr>
        <w:t xml:space="preserve">für das </w:t>
      </w:r>
      <w:proofErr w:type="spellStart"/>
      <w:r>
        <w:rPr>
          <w:rFonts w:cstheme="minorHAnsi"/>
          <w:color w:val="000000" w:themeColor="text1"/>
          <w:spacing w:val="3"/>
          <w:shd w:val="clear" w:color="auto" w:fill="FFFFFF"/>
        </w:rPr>
        <w:t>SeLL</w:t>
      </w:r>
      <w:proofErr w:type="spellEnd"/>
      <w:r>
        <w:rPr>
          <w:rFonts w:cstheme="minorHAnsi"/>
          <w:color w:val="000000" w:themeColor="text1"/>
          <w:spacing w:val="3"/>
          <w:shd w:val="clear" w:color="auto" w:fill="FFFFFF"/>
        </w:rPr>
        <w:t xml:space="preserve"> der HHU Düsseldorf (</w:t>
      </w:r>
      <w:hyperlink r:id="rId99" w:history="1">
        <w:r w:rsidR="008638A9" w:rsidRPr="008638A9">
          <w:rPr>
            <w:rStyle w:val="Hyperlink"/>
          </w:rPr>
          <w:t>https://www.sell.hhu.de/medien-und-materialien/oer-angebot-des-sell</w:t>
        </w:r>
      </w:hyperlink>
      <w:r>
        <w:rPr>
          <w:rFonts w:cstheme="minorHAnsi"/>
          <w:color w:val="000000" w:themeColor="text1"/>
          <w:spacing w:val="3"/>
          <w:shd w:val="clear" w:color="auto" w:fill="FFFFFF"/>
        </w:rPr>
        <w:t xml:space="preserve">) ist lizenziert unter </w:t>
      </w:r>
      <w:r w:rsidRPr="000C1413">
        <w:rPr>
          <w:rFonts w:cstheme="minorHAnsi"/>
          <w:color w:val="000000" w:themeColor="text1"/>
          <w:spacing w:val="3"/>
          <w:shd w:val="clear" w:color="auto" w:fill="FFFFFF"/>
        </w:rPr>
        <w:t>CC BY</w:t>
      </w:r>
      <w:r>
        <w:rPr>
          <w:rFonts w:cstheme="minorHAnsi"/>
          <w:color w:val="000000" w:themeColor="text1"/>
          <w:spacing w:val="3"/>
          <w:shd w:val="clear" w:color="auto" w:fill="FFFFFF"/>
        </w:rPr>
        <w:t>-SA</w:t>
      </w:r>
      <w:r w:rsidRPr="000C1413">
        <w:rPr>
          <w:rFonts w:cstheme="minorHAnsi"/>
          <w:color w:val="000000" w:themeColor="text1"/>
          <w:spacing w:val="3"/>
          <w:shd w:val="clear" w:color="auto" w:fill="FFFFFF"/>
        </w:rPr>
        <w:t xml:space="preserve"> 4.0 (</w:t>
      </w:r>
      <w:hyperlink r:id="rId100" w:history="1">
        <w:r w:rsidRPr="008638A9">
          <w:rPr>
            <w:rStyle w:val="Hyperlink"/>
          </w:rPr>
          <w:t>https://creativecommons.org/licenses/by-sa/4.0/legalcode</w:t>
        </w:r>
      </w:hyperlink>
      <w:r w:rsidRPr="000C1413">
        <w:rPr>
          <w:rFonts w:cstheme="minorHAnsi"/>
          <w:color w:val="000000" w:themeColor="text1"/>
          <w:spacing w:val="3"/>
          <w:shd w:val="clear" w:color="auto" w:fill="FFFFFF"/>
        </w:rPr>
        <w:t>).</w:t>
      </w:r>
    </w:p>
    <w:sectPr w:rsidR="00F705AE" w:rsidRPr="00F705AE" w:rsidSect="001B1C1F">
      <w:footerReference w:type="even" r:id="rId101"/>
      <w:footerReference w:type="default" r:id="rId10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C30BD" w14:textId="77777777" w:rsidR="008E7555" w:rsidRDefault="008E7555" w:rsidP="00DC1EBF">
      <w:r>
        <w:separator/>
      </w:r>
    </w:p>
  </w:endnote>
  <w:endnote w:type="continuationSeparator" w:id="0">
    <w:p w14:paraId="3BD3DEFB" w14:textId="77777777" w:rsidR="008E7555" w:rsidRDefault="008E7555" w:rsidP="00DC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85038126"/>
      <w:docPartObj>
        <w:docPartGallery w:val="Page Numbers (Bottom of Page)"/>
        <w:docPartUnique/>
      </w:docPartObj>
    </w:sdtPr>
    <w:sdtContent>
      <w:p w14:paraId="02033FA2" w14:textId="6D804A89" w:rsidR="00953E42" w:rsidRDefault="00953E42" w:rsidP="007800A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AA4093C" w14:textId="77777777" w:rsidR="00953E42" w:rsidRDefault="00953E42" w:rsidP="00953E4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05112422"/>
      <w:docPartObj>
        <w:docPartGallery w:val="Page Numbers (Bottom of Page)"/>
        <w:docPartUnique/>
      </w:docPartObj>
    </w:sdtPr>
    <w:sdtContent>
      <w:p w14:paraId="6CCC8300" w14:textId="135FDF11" w:rsidR="00953E42" w:rsidRDefault="00953E42" w:rsidP="007800A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F35AAE">
          <w:rPr>
            <w:rStyle w:val="Seitenzahl"/>
            <w:noProof/>
          </w:rPr>
          <w:t>12</w:t>
        </w:r>
        <w:r>
          <w:rPr>
            <w:rStyle w:val="Seitenzahl"/>
          </w:rPr>
          <w:fldChar w:fldCharType="end"/>
        </w:r>
      </w:p>
    </w:sdtContent>
  </w:sdt>
  <w:p w14:paraId="64109FBA" w14:textId="77777777" w:rsidR="00953E42" w:rsidRDefault="00953E42" w:rsidP="00953E4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FAF01" w14:textId="77777777" w:rsidR="008E7555" w:rsidRDefault="008E7555" w:rsidP="00DC1EBF">
      <w:r>
        <w:separator/>
      </w:r>
    </w:p>
  </w:footnote>
  <w:footnote w:type="continuationSeparator" w:id="0">
    <w:p w14:paraId="49CF3327" w14:textId="77777777" w:rsidR="008E7555" w:rsidRDefault="008E7555" w:rsidP="00DC1EBF">
      <w:r>
        <w:continuationSeparator/>
      </w:r>
    </w:p>
  </w:footnote>
  <w:footnote w:id="1">
    <w:p w14:paraId="6D878F24" w14:textId="48975AEF" w:rsidR="00AD65A0" w:rsidRPr="00FE1682" w:rsidRDefault="00AD65A0" w:rsidP="00AD65A0">
      <w:pPr>
        <w:pStyle w:val="berschrift1"/>
        <w:shd w:val="clear" w:color="auto" w:fill="FFFFFF"/>
        <w:rPr>
          <w:rFonts w:asciiTheme="minorHAnsi" w:hAnsiTheme="minorHAnsi" w:cstheme="minorHAnsi"/>
          <w:b/>
          <w:bCs w:val="0"/>
          <w:color w:val="181818"/>
          <w:sz w:val="20"/>
          <w:szCs w:val="20"/>
        </w:rPr>
      </w:pPr>
      <w:r w:rsidRPr="00FE1682">
        <w:rPr>
          <w:rStyle w:val="Funotenzeichen"/>
          <w:rFonts w:asciiTheme="minorHAnsi" w:hAnsiTheme="minorHAnsi" w:cstheme="minorHAnsi"/>
          <w:bCs w:val="0"/>
          <w:sz w:val="20"/>
          <w:szCs w:val="20"/>
        </w:rPr>
        <w:footnoteRef/>
      </w:r>
      <w:r w:rsidRPr="00FE1682">
        <w:rPr>
          <w:rFonts w:asciiTheme="minorHAnsi" w:hAnsiTheme="minorHAnsi" w:cstheme="minorHAnsi"/>
          <w:bCs w:val="0"/>
          <w:sz w:val="20"/>
          <w:szCs w:val="20"/>
        </w:rPr>
        <w:t xml:space="preserve"> </w:t>
      </w:r>
      <w:r w:rsidR="00FF2443">
        <w:rPr>
          <w:rFonts w:asciiTheme="minorHAnsi" w:hAnsiTheme="minorHAnsi" w:cstheme="minorHAnsi"/>
          <w:bCs w:val="0"/>
          <w:sz w:val="20"/>
          <w:szCs w:val="20"/>
        </w:rPr>
        <w:t>Bearbeitung der Tabelle auf</w:t>
      </w:r>
      <w:r w:rsidRPr="00FE1682">
        <w:rPr>
          <w:rFonts w:asciiTheme="minorHAnsi" w:hAnsiTheme="minorHAnsi" w:cstheme="minorHAnsi"/>
          <w:bCs w:val="0"/>
          <w:sz w:val="20"/>
          <w:szCs w:val="20"/>
        </w:rPr>
        <w:t xml:space="preserve"> der Webseite </w:t>
      </w:r>
      <w:hyperlink r:id="rId1" w:history="1">
        <w:r w:rsidRPr="00FE1682">
          <w:rPr>
            <w:rStyle w:val="Hyperlink"/>
            <w:rFonts w:asciiTheme="minorHAnsi" w:hAnsiTheme="minorHAnsi" w:cstheme="minorHAnsi"/>
            <w:bCs w:val="0"/>
            <w:sz w:val="20"/>
            <w:szCs w:val="20"/>
          </w:rPr>
          <w:t>„Die CC-Lizenzen im Überblick – Welche Lizenz für welche Zwecke?“</w:t>
        </w:r>
      </w:hyperlink>
      <w:r w:rsidRPr="00FE1682">
        <w:rPr>
          <w:rFonts w:asciiTheme="minorHAnsi" w:hAnsiTheme="minorHAnsi" w:cstheme="minorHAnsi"/>
          <w:bCs w:val="0"/>
          <w:color w:val="181818"/>
          <w:sz w:val="20"/>
          <w:szCs w:val="20"/>
        </w:rPr>
        <w:t xml:space="preserve">, </w:t>
      </w:r>
      <w:hyperlink r:id="rId2" w:history="1">
        <w:r w:rsidRPr="00FE1682">
          <w:rPr>
            <w:rStyle w:val="Hyperlink"/>
            <w:rFonts w:asciiTheme="minorHAnsi" w:hAnsiTheme="minorHAnsi" w:cstheme="minorHAnsi"/>
            <w:bCs w:val="0"/>
            <w:i/>
            <w:iCs/>
            <w:sz w:val="20"/>
            <w:szCs w:val="20"/>
            <w:shd w:val="clear" w:color="auto" w:fill="FFFFFF"/>
          </w:rPr>
          <w:t>CC BY SA 3.0</w:t>
        </w:r>
      </w:hyperlink>
      <w:r w:rsidRPr="00FE1682">
        <w:rPr>
          <w:rFonts w:asciiTheme="minorHAnsi" w:hAnsiTheme="minorHAnsi" w:cstheme="minorHAnsi"/>
          <w:bCs w:val="0"/>
          <w:i/>
          <w:iCs/>
          <w:color w:val="181818"/>
          <w:sz w:val="20"/>
          <w:szCs w:val="20"/>
          <w:shd w:val="clear" w:color="auto" w:fill="FFFFFF"/>
        </w:rPr>
        <w:t xml:space="preserve">, </w:t>
      </w:r>
      <w:r w:rsidRPr="00FE1682">
        <w:rPr>
          <w:rFonts w:asciiTheme="minorHAnsi" w:hAnsiTheme="minorHAnsi" w:cstheme="minorHAnsi"/>
          <w:bCs w:val="0"/>
          <w:color w:val="181818"/>
          <w:sz w:val="20"/>
          <w:szCs w:val="20"/>
          <w:shd w:val="clear" w:color="auto" w:fill="FFFFFF"/>
        </w:rPr>
        <w:t>von </w:t>
      </w:r>
      <w:proofErr w:type="spellStart"/>
      <w:r w:rsidRPr="00FE1682">
        <w:rPr>
          <w:rStyle w:val="Fett"/>
          <w:rFonts w:asciiTheme="minorHAnsi" w:hAnsiTheme="minorHAnsi" w:cstheme="minorHAnsi"/>
          <w:b w:val="0"/>
          <w:bCs/>
          <w:color w:val="181818"/>
          <w:sz w:val="20"/>
          <w:szCs w:val="20"/>
          <w:shd w:val="clear" w:color="auto" w:fill="FFFFFF"/>
        </w:rPr>
        <w:t>Jöran</w:t>
      </w:r>
      <w:proofErr w:type="spellEnd"/>
      <w:r w:rsidRPr="00FE1682">
        <w:rPr>
          <w:rStyle w:val="Fett"/>
          <w:rFonts w:asciiTheme="minorHAnsi" w:hAnsiTheme="minorHAnsi" w:cstheme="minorHAnsi"/>
          <w:b w:val="0"/>
          <w:bCs/>
          <w:color w:val="181818"/>
          <w:sz w:val="20"/>
          <w:szCs w:val="20"/>
          <w:shd w:val="clear" w:color="auto" w:fill="FFFFFF"/>
        </w:rPr>
        <w:t xml:space="preserve"> </w:t>
      </w:r>
      <w:proofErr w:type="spellStart"/>
      <w:r w:rsidRPr="00FE1682">
        <w:rPr>
          <w:rStyle w:val="Fett"/>
          <w:rFonts w:asciiTheme="minorHAnsi" w:hAnsiTheme="minorHAnsi" w:cstheme="minorHAnsi"/>
          <w:b w:val="0"/>
          <w:bCs/>
          <w:color w:val="181818"/>
          <w:sz w:val="20"/>
          <w:szCs w:val="20"/>
          <w:shd w:val="clear" w:color="auto" w:fill="FFFFFF"/>
        </w:rPr>
        <w:t>Muuß-Merholz</w:t>
      </w:r>
      <w:proofErr w:type="spellEnd"/>
      <w:r w:rsidRPr="00FE1682">
        <w:rPr>
          <w:rStyle w:val="Fett"/>
          <w:rFonts w:asciiTheme="minorHAnsi" w:hAnsiTheme="minorHAnsi" w:cstheme="minorHAnsi"/>
          <w:bCs/>
          <w:i/>
          <w:iCs/>
          <w:color w:val="181818"/>
          <w:sz w:val="20"/>
          <w:szCs w:val="20"/>
          <w:shd w:val="clear" w:color="auto" w:fill="FFFFFF"/>
        </w:rPr>
        <w:t> </w:t>
      </w:r>
      <w:r w:rsidRPr="00FE1682">
        <w:rPr>
          <w:rFonts w:asciiTheme="minorHAnsi" w:hAnsiTheme="minorHAnsi" w:cstheme="minorHAnsi"/>
          <w:bCs w:val="0"/>
          <w:color w:val="181818"/>
          <w:sz w:val="20"/>
          <w:szCs w:val="20"/>
          <w:shd w:val="clear" w:color="auto" w:fill="FFFFFF"/>
        </w:rPr>
        <w:t>für</w:t>
      </w:r>
      <w:r w:rsidRPr="00FE1682">
        <w:rPr>
          <w:rFonts w:asciiTheme="minorHAnsi" w:hAnsiTheme="minorHAnsi" w:cstheme="minorHAnsi"/>
          <w:bCs w:val="0"/>
          <w:i/>
          <w:iCs/>
          <w:color w:val="181818"/>
          <w:sz w:val="20"/>
          <w:szCs w:val="20"/>
          <w:shd w:val="clear" w:color="auto" w:fill="FFFFFF"/>
        </w:rPr>
        <w:t xml:space="preserve"> </w:t>
      </w:r>
      <w:proofErr w:type="spellStart"/>
      <w:r w:rsidRPr="00FE1682">
        <w:rPr>
          <w:rFonts w:asciiTheme="minorHAnsi" w:hAnsiTheme="minorHAnsi" w:cstheme="minorHAnsi"/>
          <w:bCs w:val="0"/>
          <w:color w:val="181818"/>
          <w:sz w:val="20"/>
          <w:szCs w:val="20"/>
          <w:shd w:val="clear" w:color="auto" w:fill="FFFFFF"/>
        </w:rPr>
        <w:t>wb</w:t>
      </w:r>
      <w:proofErr w:type="spellEnd"/>
      <w:r w:rsidRPr="00FE1682">
        <w:rPr>
          <w:rFonts w:asciiTheme="minorHAnsi" w:hAnsiTheme="minorHAnsi" w:cstheme="minorHAnsi"/>
          <w:bCs w:val="0"/>
          <w:color w:val="181818"/>
          <w:sz w:val="20"/>
          <w:szCs w:val="20"/>
          <w:shd w:val="clear" w:color="auto" w:fill="FFFFFF"/>
        </w:rPr>
        <w:t>-web.</w:t>
      </w:r>
    </w:p>
  </w:footnote>
  <w:footnote w:id="2">
    <w:p w14:paraId="51791FF6" w14:textId="77777777" w:rsidR="00FE1682" w:rsidRPr="00FE1682" w:rsidRDefault="00FE1682" w:rsidP="00FE1682">
      <w:pPr>
        <w:spacing w:after="120"/>
        <w:rPr>
          <w:rFonts w:cstheme="minorHAnsi"/>
          <w:color w:val="000000"/>
          <w:sz w:val="20"/>
          <w:szCs w:val="20"/>
          <w:shd w:val="clear" w:color="auto" w:fill="FFFFFF"/>
        </w:rPr>
      </w:pPr>
      <w:r w:rsidRPr="00FE1682">
        <w:rPr>
          <w:rStyle w:val="Funotenzeichen"/>
          <w:sz w:val="20"/>
          <w:szCs w:val="20"/>
        </w:rPr>
        <w:footnoteRef/>
      </w:r>
      <w:r w:rsidRPr="00FE1682">
        <w:rPr>
          <w:sz w:val="20"/>
          <w:szCs w:val="20"/>
        </w:rPr>
        <w:t xml:space="preserve"> </w:t>
      </w:r>
      <w:r w:rsidRPr="00FE1682">
        <w:rPr>
          <w:rFonts w:cstheme="minorHAnsi"/>
          <w:color w:val="000000"/>
          <w:sz w:val="20"/>
          <w:szCs w:val="20"/>
          <w:shd w:val="clear" w:color="auto" w:fill="FFFFFF"/>
        </w:rPr>
        <w:t xml:space="preserve">Häufig denken Lehrende darüber nach, zusätzlich die NC-Bedingung („nicht kommerziell“) zu nutzen; hiermit werden die Möglichkeiten zur Nachnutzung jedoch weiter eingeschränkt, als man zunächst vermuten mag. Genauer können Sie das in dem </w:t>
      </w:r>
      <w:hyperlink r:id="rId3" w:history="1">
        <w:r w:rsidRPr="00FE1682">
          <w:rPr>
            <w:rStyle w:val="Hyperlink"/>
            <w:rFonts w:cstheme="minorHAnsi"/>
            <w:sz w:val="20"/>
            <w:szCs w:val="20"/>
            <w:shd w:val="clear" w:color="auto" w:fill="FFFFFF"/>
          </w:rPr>
          <w:t xml:space="preserve">Beitrag „Bildungsmaterialien und das Problem nicht-kommerzieller Lizenzen“ auf </w:t>
        </w:r>
        <w:proofErr w:type="spellStart"/>
        <w:r w:rsidRPr="00FE1682">
          <w:rPr>
            <w:rStyle w:val="Hyperlink"/>
            <w:rFonts w:cstheme="minorHAnsi"/>
            <w:sz w:val="20"/>
            <w:szCs w:val="20"/>
            <w:shd w:val="clear" w:color="auto" w:fill="FFFFFF"/>
          </w:rPr>
          <w:t>iRights</w:t>
        </w:r>
        <w:proofErr w:type="spellEnd"/>
      </w:hyperlink>
      <w:r w:rsidRPr="00FE1682">
        <w:rPr>
          <w:rFonts w:cstheme="minorHAnsi"/>
          <w:color w:val="000000"/>
          <w:sz w:val="20"/>
          <w:szCs w:val="20"/>
          <w:shd w:val="clear" w:color="auto" w:fill="FFFFFF"/>
        </w:rPr>
        <w:t xml:space="preserve"> nachlesen.</w:t>
      </w:r>
    </w:p>
    <w:p w14:paraId="52C2E551" w14:textId="2ECBF0EB" w:rsidR="00FE1682" w:rsidRPr="00FE1682" w:rsidRDefault="00FE1682">
      <w:pPr>
        <w:pStyle w:val="Funotentext"/>
      </w:pPr>
    </w:p>
  </w:footnote>
  <w:footnote w:id="3">
    <w:p w14:paraId="71459192" w14:textId="1FF80F77" w:rsidR="00DC1EBF" w:rsidRPr="00FE1682" w:rsidRDefault="00DC1EBF">
      <w:pPr>
        <w:pStyle w:val="Funotentext"/>
      </w:pPr>
      <w:r w:rsidRPr="00FE1682">
        <w:rPr>
          <w:rStyle w:val="Funotenzeichen"/>
        </w:rPr>
        <w:footnoteRef/>
      </w:r>
      <w:r w:rsidRPr="00FE1682">
        <w:t xml:space="preserve"> Theoretisch können solche Bilder zum Einsatz kommen und dann aus der Lizenz des Gesamt-Materials ausgenommen werden. Dies ist jedoch umständlich</w:t>
      </w:r>
      <w:r w:rsidR="003B2291">
        <w:t xml:space="preserve"> und </w:t>
      </w:r>
      <w:r w:rsidR="00C42E20">
        <w:t>unpraktisch für</w:t>
      </w:r>
      <w:r w:rsidR="003B2291">
        <w:t xml:space="preserve"> Nachnutz</w:t>
      </w:r>
      <w:r w:rsidR="00C42E20">
        <w:t>ende</w:t>
      </w:r>
      <w:r w:rsidRPr="00FE1682">
        <w:t xml:space="preserve">, weshalb besser gleich auf kompatibles Material zurückgegriffen werden sollte. Im Detail wird die Problematik auf der </w:t>
      </w:r>
      <w:hyperlink r:id="rId4" w:history="1">
        <w:r w:rsidRPr="00FE1682">
          <w:rPr>
            <w:rStyle w:val="Hyperlink"/>
          </w:rPr>
          <w:t>Info-Seite iRights</w:t>
        </w:r>
      </w:hyperlink>
      <w:r w:rsidRPr="00FE1682">
        <w:t xml:space="preserve"> dargestellt. </w:t>
      </w:r>
    </w:p>
  </w:footnote>
  <w:footnote w:id="4">
    <w:p w14:paraId="4D791B06" w14:textId="4CE2CF69" w:rsidR="00B47A23" w:rsidRPr="00FE1682" w:rsidRDefault="00B47A23" w:rsidP="00B47A23">
      <w:pPr>
        <w:pStyle w:val="Funotentext"/>
      </w:pPr>
      <w:r w:rsidRPr="00FE1682">
        <w:rPr>
          <w:rStyle w:val="Funotenzeichen"/>
        </w:rPr>
        <w:footnoteRef/>
      </w:r>
      <w:r w:rsidRPr="00FE1682">
        <w:t xml:space="preserve"> Dieser Abschnitt baut auf den entsprechenden Informationen in folgendem Dokument (S. 3) auf: „Checkliste Open Educational Resources erstellen“, Linda Halm &amp; Alexander Kobusch, </w:t>
      </w:r>
      <w:hyperlink r:id="rId5" w:history="1">
        <w:r w:rsidRPr="00FE1682">
          <w:rPr>
            <w:rStyle w:val="Hyperlink"/>
          </w:rPr>
          <w:t>FH Bielefeld</w:t>
        </w:r>
      </w:hyperlink>
      <w:r w:rsidRPr="00FE1682">
        <w:t xml:space="preserve">, </w:t>
      </w:r>
      <w:hyperlink r:id="rId6" w:history="1">
        <w:r w:rsidRPr="00FE1682">
          <w:rPr>
            <w:rStyle w:val="Hyperlink"/>
          </w:rPr>
          <w:t>CC BY 4.0</w:t>
        </w:r>
      </w:hyperlink>
      <w:r w:rsidRPr="00FE1682">
        <w:t>.</w:t>
      </w:r>
    </w:p>
  </w:footnote>
  <w:footnote w:id="5">
    <w:p w14:paraId="1E573B2A" w14:textId="19253020" w:rsidR="00741254" w:rsidRPr="00FE1682" w:rsidRDefault="00741254">
      <w:pPr>
        <w:pStyle w:val="Funotentext"/>
      </w:pPr>
      <w:r w:rsidRPr="00FE1682">
        <w:rPr>
          <w:rStyle w:val="Funotenzeichen"/>
        </w:rPr>
        <w:footnoteRef/>
      </w:r>
      <w:r w:rsidRPr="00FE1682">
        <w:t xml:space="preserve"> </w:t>
      </w:r>
      <w:hyperlink r:id="rId7" w:history="1">
        <w:r w:rsidRPr="00FE1682">
          <w:rPr>
            <w:rStyle w:val="Hyperlink"/>
          </w:rPr>
          <w:t>ORCID</w:t>
        </w:r>
      </w:hyperlink>
      <w:r w:rsidRPr="00FE1682">
        <w:t xml:space="preserve"> bietet eine Identifizierungsnummer, mit der Wissenschaftler*innen ihre Publikationen erfassen und eindeutig ihrer Person zuordnen lassen können.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A6892"/>
    <w:multiLevelType w:val="hybridMultilevel"/>
    <w:tmpl w:val="BB5C348C"/>
    <w:lvl w:ilvl="0" w:tplc="68BEC778">
      <w:start w:val="1"/>
      <w:numFmt w:val="bullet"/>
      <w:lvlText w:val="L"/>
      <w:lvlJc w:val="left"/>
      <w:pPr>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A71370"/>
    <w:multiLevelType w:val="hybridMultilevel"/>
    <w:tmpl w:val="8C4A807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3164E6C"/>
    <w:multiLevelType w:val="hybridMultilevel"/>
    <w:tmpl w:val="65943B72"/>
    <w:lvl w:ilvl="0" w:tplc="68BEC778">
      <w:start w:val="1"/>
      <w:numFmt w:val="bullet"/>
      <w:lvlText w:val="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C850CAB"/>
    <w:multiLevelType w:val="hybridMultilevel"/>
    <w:tmpl w:val="723CF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E185634"/>
    <w:multiLevelType w:val="hybridMultilevel"/>
    <w:tmpl w:val="BFA224EC"/>
    <w:lvl w:ilvl="0" w:tplc="FE861CDE">
      <w:start w:val="1"/>
      <w:numFmt w:val="bullet"/>
      <w:lvlText w:val="•"/>
      <w:lvlJc w:val="left"/>
      <w:pPr>
        <w:tabs>
          <w:tab w:val="num" w:pos="720"/>
        </w:tabs>
        <w:ind w:left="720" w:hanging="360"/>
      </w:pPr>
      <w:rPr>
        <w:rFonts w:ascii="Arial" w:hAnsi="Arial" w:hint="default"/>
      </w:rPr>
    </w:lvl>
    <w:lvl w:ilvl="1" w:tplc="DBDE8432" w:tentative="1">
      <w:start w:val="1"/>
      <w:numFmt w:val="bullet"/>
      <w:lvlText w:val="•"/>
      <w:lvlJc w:val="left"/>
      <w:pPr>
        <w:tabs>
          <w:tab w:val="num" w:pos="1440"/>
        </w:tabs>
        <w:ind w:left="1440" w:hanging="360"/>
      </w:pPr>
      <w:rPr>
        <w:rFonts w:ascii="Arial" w:hAnsi="Arial" w:hint="default"/>
      </w:rPr>
    </w:lvl>
    <w:lvl w:ilvl="2" w:tplc="0D3C3534" w:tentative="1">
      <w:start w:val="1"/>
      <w:numFmt w:val="bullet"/>
      <w:lvlText w:val="•"/>
      <w:lvlJc w:val="left"/>
      <w:pPr>
        <w:tabs>
          <w:tab w:val="num" w:pos="2160"/>
        </w:tabs>
        <w:ind w:left="2160" w:hanging="360"/>
      </w:pPr>
      <w:rPr>
        <w:rFonts w:ascii="Arial" w:hAnsi="Arial" w:hint="default"/>
      </w:rPr>
    </w:lvl>
    <w:lvl w:ilvl="3" w:tplc="5316E3E6" w:tentative="1">
      <w:start w:val="1"/>
      <w:numFmt w:val="bullet"/>
      <w:lvlText w:val="•"/>
      <w:lvlJc w:val="left"/>
      <w:pPr>
        <w:tabs>
          <w:tab w:val="num" w:pos="2880"/>
        </w:tabs>
        <w:ind w:left="2880" w:hanging="360"/>
      </w:pPr>
      <w:rPr>
        <w:rFonts w:ascii="Arial" w:hAnsi="Arial" w:hint="default"/>
      </w:rPr>
    </w:lvl>
    <w:lvl w:ilvl="4" w:tplc="9C80483A" w:tentative="1">
      <w:start w:val="1"/>
      <w:numFmt w:val="bullet"/>
      <w:lvlText w:val="•"/>
      <w:lvlJc w:val="left"/>
      <w:pPr>
        <w:tabs>
          <w:tab w:val="num" w:pos="3600"/>
        </w:tabs>
        <w:ind w:left="3600" w:hanging="360"/>
      </w:pPr>
      <w:rPr>
        <w:rFonts w:ascii="Arial" w:hAnsi="Arial" w:hint="default"/>
      </w:rPr>
    </w:lvl>
    <w:lvl w:ilvl="5" w:tplc="631210A6" w:tentative="1">
      <w:start w:val="1"/>
      <w:numFmt w:val="bullet"/>
      <w:lvlText w:val="•"/>
      <w:lvlJc w:val="left"/>
      <w:pPr>
        <w:tabs>
          <w:tab w:val="num" w:pos="4320"/>
        </w:tabs>
        <w:ind w:left="4320" w:hanging="360"/>
      </w:pPr>
      <w:rPr>
        <w:rFonts w:ascii="Arial" w:hAnsi="Arial" w:hint="default"/>
      </w:rPr>
    </w:lvl>
    <w:lvl w:ilvl="6" w:tplc="19EE44F8" w:tentative="1">
      <w:start w:val="1"/>
      <w:numFmt w:val="bullet"/>
      <w:lvlText w:val="•"/>
      <w:lvlJc w:val="left"/>
      <w:pPr>
        <w:tabs>
          <w:tab w:val="num" w:pos="5040"/>
        </w:tabs>
        <w:ind w:left="5040" w:hanging="360"/>
      </w:pPr>
      <w:rPr>
        <w:rFonts w:ascii="Arial" w:hAnsi="Arial" w:hint="default"/>
      </w:rPr>
    </w:lvl>
    <w:lvl w:ilvl="7" w:tplc="750A7D26" w:tentative="1">
      <w:start w:val="1"/>
      <w:numFmt w:val="bullet"/>
      <w:lvlText w:val="•"/>
      <w:lvlJc w:val="left"/>
      <w:pPr>
        <w:tabs>
          <w:tab w:val="num" w:pos="5760"/>
        </w:tabs>
        <w:ind w:left="5760" w:hanging="360"/>
      </w:pPr>
      <w:rPr>
        <w:rFonts w:ascii="Arial" w:hAnsi="Arial" w:hint="default"/>
      </w:rPr>
    </w:lvl>
    <w:lvl w:ilvl="8" w:tplc="87D217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E5D396C"/>
    <w:multiLevelType w:val="hybridMultilevel"/>
    <w:tmpl w:val="35F8C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FB05005"/>
    <w:multiLevelType w:val="hybridMultilevel"/>
    <w:tmpl w:val="C6D44188"/>
    <w:lvl w:ilvl="0" w:tplc="3E383F40">
      <w:start w:val="1"/>
      <w:numFmt w:val="bullet"/>
      <w:lvlText w:val="M"/>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5DD513E"/>
    <w:multiLevelType w:val="hybridMultilevel"/>
    <w:tmpl w:val="04987AF4"/>
    <w:lvl w:ilvl="0" w:tplc="7902D3B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391E46"/>
    <w:multiLevelType w:val="hybridMultilevel"/>
    <w:tmpl w:val="F27ACA7C"/>
    <w:lvl w:ilvl="0" w:tplc="7902D3B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3F10C0"/>
    <w:multiLevelType w:val="hybridMultilevel"/>
    <w:tmpl w:val="ACB29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1D613AA"/>
    <w:multiLevelType w:val="hybridMultilevel"/>
    <w:tmpl w:val="FFA0665A"/>
    <w:lvl w:ilvl="0" w:tplc="56CC4390">
      <w:start w:val="1"/>
      <w:numFmt w:val="bullet"/>
      <w:lvlText w:val="q"/>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5802022"/>
    <w:multiLevelType w:val="hybridMultilevel"/>
    <w:tmpl w:val="F4D8B1A8"/>
    <w:lvl w:ilvl="0" w:tplc="0407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E186E6D"/>
    <w:multiLevelType w:val="hybridMultilevel"/>
    <w:tmpl w:val="094E5DB4"/>
    <w:lvl w:ilvl="0" w:tplc="BFD28FBE">
      <w:start w:val="1"/>
      <w:numFmt w:val="bullet"/>
      <w:lvlText w:val="7"/>
      <w:lvlJc w:val="left"/>
      <w:pPr>
        <w:ind w:left="720" w:hanging="360"/>
      </w:pPr>
      <w:rPr>
        <w:rFonts w:ascii="Wingdings 3" w:hAnsi="Wingdings 3"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55A3FC7"/>
    <w:multiLevelType w:val="hybridMultilevel"/>
    <w:tmpl w:val="739CC712"/>
    <w:lvl w:ilvl="0" w:tplc="FEA4665C">
      <w:start w:val="1"/>
      <w:numFmt w:val="bullet"/>
      <w:lvlText w:val="J"/>
      <w:lvlJc w:val="left"/>
      <w:pPr>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88431D2"/>
    <w:multiLevelType w:val="hybridMultilevel"/>
    <w:tmpl w:val="641E458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DAF0809"/>
    <w:multiLevelType w:val="hybridMultilevel"/>
    <w:tmpl w:val="CC00D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21444710">
    <w:abstractNumId w:val="8"/>
  </w:num>
  <w:num w:numId="2" w16cid:durableId="424811761">
    <w:abstractNumId w:val="7"/>
  </w:num>
  <w:num w:numId="3" w16cid:durableId="900335545">
    <w:abstractNumId w:val="1"/>
  </w:num>
  <w:num w:numId="4" w16cid:durableId="1393849194">
    <w:abstractNumId w:val="4"/>
  </w:num>
  <w:num w:numId="5" w16cid:durableId="1024597226">
    <w:abstractNumId w:val="3"/>
  </w:num>
  <w:num w:numId="6" w16cid:durableId="45110707">
    <w:abstractNumId w:val="9"/>
  </w:num>
  <w:num w:numId="7" w16cid:durableId="1313414027">
    <w:abstractNumId w:val="5"/>
  </w:num>
  <w:num w:numId="8" w16cid:durableId="1337490721">
    <w:abstractNumId w:val="15"/>
  </w:num>
  <w:num w:numId="9" w16cid:durableId="869605324">
    <w:abstractNumId w:val="10"/>
  </w:num>
  <w:num w:numId="10" w16cid:durableId="971790105">
    <w:abstractNumId w:val="12"/>
  </w:num>
  <w:num w:numId="11" w16cid:durableId="746196339">
    <w:abstractNumId w:val="6"/>
  </w:num>
  <w:num w:numId="12" w16cid:durableId="624116579">
    <w:abstractNumId w:val="2"/>
  </w:num>
  <w:num w:numId="13" w16cid:durableId="1814908729">
    <w:abstractNumId w:val="0"/>
  </w:num>
  <w:num w:numId="14" w16cid:durableId="23605465">
    <w:abstractNumId w:val="13"/>
  </w:num>
  <w:num w:numId="15" w16cid:durableId="1458640182">
    <w:abstractNumId w:val="11"/>
  </w:num>
  <w:num w:numId="16" w16cid:durableId="16890636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3szQ2Mja1sDS3NLFQ0lEKTi0uzszPAykwrAUAugFWDCwAAAA="/>
  </w:docVars>
  <w:rsids>
    <w:rsidRoot w:val="007558BE"/>
    <w:rsid w:val="00011B82"/>
    <w:rsid w:val="00016D17"/>
    <w:rsid w:val="00024C69"/>
    <w:rsid w:val="000745F8"/>
    <w:rsid w:val="00075201"/>
    <w:rsid w:val="00085983"/>
    <w:rsid w:val="00086E2A"/>
    <w:rsid w:val="00093710"/>
    <w:rsid w:val="0009461B"/>
    <w:rsid w:val="000A092C"/>
    <w:rsid w:val="000A6C3F"/>
    <w:rsid w:val="000B0919"/>
    <w:rsid w:val="000C1413"/>
    <w:rsid w:val="000C39ED"/>
    <w:rsid w:val="000C666E"/>
    <w:rsid w:val="000D22A5"/>
    <w:rsid w:val="000E0AC5"/>
    <w:rsid w:val="000E1D8C"/>
    <w:rsid w:val="000E3931"/>
    <w:rsid w:val="000F47FE"/>
    <w:rsid w:val="000F64A9"/>
    <w:rsid w:val="00110253"/>
    <w:rsid w:val="00112A94"/>
    <w:rsid w:val="00112B7B"/>
    <w:rsid w:val="00132DB3"/>
    <w:rsid w:val="00134413"/>
    <w:rsid w:val="00157DD5"/>
    <w:rsid w:val="00160844"/>
    <w:rsid w:val="00183053"/>
    <w:rsid w:val="001839C7"/>
    <w:rsid w:val="00191236"/>
    <w:rsid w:val="00194F62"/>
    <w:rsid w:val="001A58AA"/>
    <w:rsid w:val="001B1C1F"/>
    <w:rsid w:val="001B5099"/>
    <w:rsid w:val="001B53BB"/>
    <w:rsid w:val="001C0CF5"/>
    <w:rsid w:val="001C513E"/>
    <w:rsid w:val="001C6C7B"/>
    <w:rsid w:val="001D0E63"/>
    <w:rsid w:val="001D1A12"/>
    <w:rsid w:val="001D2350"/>
    <w:rsid w:val="001E08AA"/>
    <w:rsid w:val="001E4A3D"/>
    <w:rsid w:val="001F1C7E"/>
    <w:rsid w:val="00204D65"/>
    <w:rsid w:val="00205DF6"/>
    <w:rsid w:val="002216D2"/>
    <w:rsid w:val="00243DC6"/>
    <w:rsid w:val="002511E8"/>
    <w:rsid w:val="00260F02"/>
    <w:rsid w:val="00271A9C"/>
    <w:rsid w:val="002B08A9"/>
    <w:rsid w:val="002B401E"/>
    <w:rsid w:val="002B5342"/>
    <w:rsid w:val="002B733D"/>
    <w:rsid w:val="002B73B4"/>
    <w:rsid w:val="002C39FA"/>
    <w:rsid w:val="002E421A"/>
    <w:rsid w:val="002E6B7A"/>
    <w:rsid w:val="002E7E81"/>
    <w:rsid w:val="002F74FF"/>
    <w:rsid w:val="00301264"/>
    <w:rsid w:val="00310398"/>
    <w:rsid w:val="00314DA0"/>
    <w:rsid w:val="0031655C"/>
    <w:rsid w:val="00316F53"/>
    <w:rsid w:val="00322032"/>
    <w:rsid w:val="00336C46"/>
    <w:rsid w:val="00353EDE"/>
    <w:rsid w:val="00356751"/>
    <w:rsid w:val="00381563"/>
    <w:rsid w:val="003A065D"/>
    <w:rsid w:val="003A2C24"/>
    <w:rsid w:val="003B1720"/>
    <w:rsid w:val="003B2291"/>
    <w:rsid w:val="003B79DC"/>
    <w:rsid w:val="003C3176"/>
    <w:rsid w:val="003C60A6"/>
    <w:rsid w:val="003D1AEA"/>
    <w:rsid w:val="003D3D61"/>
    <w:rsid w:val="003D569B"/>
    <w:rsid w:val="003E731A"/>
    <w:rsid w:val="004079B9"/>
    <w:rsid w:val="004101AE"/>
    <w:rsid w:val="00412371"/>
    <w:rsid w:val="0042166A"/>
    <w:rsid w:val="00434CBF"/>
    <w:rsid w:val="004370B5"/>
    <w:rsid w:val="00457AE5"/>
    <w:rsid w:val="00467E19"/>
    <w:rsid w:val="00471B21"/>
    <w:rsid w:val="0048091F"/>
    <w:rsid w:val="004856BB"/>
    <w:rsid w:val="004A084C"/>
    <w:rsid w:val="004A1EC5"/>
    <w:rsid w:val="004A53D8"/>
    <w:rsid w:val="004B465B"/>
    <w:rsid w:val="004C1D02"/>
    <w:rsid w:val="004F156B"/>
    <w:rsid w:val="00503A30"/>
    <w:rsid w:val="00513CA9"/>
    <w:rsid w:val="00527EA4"/>
    <w:rsid w:val="005324AE"/>
    <w:rsid w:val="00535490"/>
    <w:rsid w:val="00544715"/>
    <w:rsid w:val="00554F92"/>
    <w:rsid w:val="00557A14"/>
    <w:rsid w:val="00572430"/>
    <w:rsid w:val="00582DA8"/>
    <w:rsid w:val="005A23E6"/>
    <w:rsid w:val="005E55B7"/>
    <w:rsid w:val="0060617C"/>
    <w:rsid w:val="006067FD"/>
    <w:rsid w:val="00620897"/>
    <w:rsid w:val="00632AF6"/>
    <w:rsid w:val="0064235A"/>
    <w:rsid w:val="00643CBB"/>
    <w:rsid w:val="00646602"/>
    <w:rsid w:val="00652005"/>
    <w:rsid w:val="00655648"/>
    <w:rsid w:val="006570EB"/>
    <w:rsid w:val="006638A1"/>
    <w:rsid w:val="00665BE5"/>
    <w:rsid w:val="00667E48"/>
    <w:rsid w:val="0067065C"/>
    <w:rsid w:val="006723F4"/>
    <w:rsid w:val="00693D8B"/>
    <w:rsid w:val="00696716"/>
    <w:rsid w:val="006A0268"/>
    <w:rsid w:val="006A329E"/>
    <w:rsid w:val="006A7B49"/>
    <w:rsid w:val="006B2A4C"/>
    <w:rsid w:val="006B471A"/>
    <w:rsid w:val="006C1CBE"/>
    <w:rsid w:val="006C3051"/>
    <w:rsid w:val="006D5B20"/>
    <w:rsid w:val="006F0423"/>
    <w:rsid w:val="006F31A6"/>
    <w:rsid w:val="006F564A"/>
    <w:rsid w:val="00704854"/>
    <w:rsid w:val="00711CE1"/>
    <w:rsid w:val="00726F4E"/>
    <w:rsid w:val="00730C6D"/>
    <w:rsid w:val="00741254"/>
    <w:rsid w:val="007558BE"/>
    <w:rsid w:val="00761B68"/>
    <w:rsid w:val="00775148"/>
    <w:rsid w:val="00775EFF"/>
    <w:rsid w:val="00783A96"/>
    <w:rsid w:val="007847F5"/>
    <w:rsid w:val="0078572C"/>
    <w:rsid w:val="00792B58"/>
    <w:rsid w:val="007A0087"/>
    <w:rsid w:val="007A0418"/>
    <w:rsid w:val="007A0781"/>
    <w:rsid w:val="007A1FF2"/>
    <w:rsid w:val="007A56AC"/>
    <w:rsid w:val="007B00D5"/>
    <w:rsid w:val="007B4213"/>
    <w:rsid w:val="007C25C1"/>
    <w:rsid w:val="007C4438"/>
    <w:rsid w:val="007D1F93"/>
    <w:rsid w:val="007D2F63"/>
    <w:rsid w:val="007F46FD"/>
    <w:rsid w:val="00801ECC"/>
    <w:rsid w:val="008033E1"/>
    <w:rsid w:val="00820543"/>
    <w:rsid w:val="00823112"/>
    <w:rsid w:val="00836DB4"/>
    <w:rsid w:val="008638A9"/>
    <w:rsid w:val="008648C6"/>
    <w:rsid w:val="00864E37"/>
    <w:rsid w:val="008841D7"/>
    <w:rsid w:val="00885991"/>
    <w:rsid w:val="0088641C"/>
    <w:rsid w:val="00891511"/>
    <w:rsid w:val="008A1FE6"/>
    <w:rsid w:val="008B58D0"/>
    <w:rsid w:val="008D4E82"/>
    <w:rsid w:val="008D7E95"/>
    <w:rsid w:val="008E7555"/>
    <w:rsid w:val="00901569"/>
    <w:rsid w:val="009038C4"/>
    <w:rsid w:val="00915ECF"/>
    <w:rsid w:val="00924364"/>
    <w:rsid w:val="00932A3D"/>
    <w:rsid w:val="00950D86"/>
    <w:rsid w:val="00953E42"/>
    <w:rsid w:val="00965CD6"/>
    <w:rsid w:val="00973121"/>
    <w:rsid w:val="00977F01"/>
    <w:rsid w:val="009979F3"/>
    <w:rsid w:val="009A0895"/>
    <w:rsid w:val="009A27AF"/>
    <w:rsid w:val="009A4400"/>
    <w:rsid w:val="009B273E"/>
    <w:rsid w:val="009B2D20"/>
    <w:rsid w:val="009B314C"/>
    <w:rsid w:val="009C3227"/>
    <w:rsid w:val="009C35B3"/>
    <w:rsid w:val="00A20145"/>
    <w:rsid w:val="00A35CE3"/>
    <w:rsid w:val="00A50D61"/>
    <w:rsid w:val="00A51783"/>
    <w:rsid w:val="00A80CB1"/>
    <w:rsid w:val="00A9177C"/>
    <w:rsid w:val="00AA21A5"/>
    <w:rsid w:val="00AB3533"/>
    <w:rsid w:val="00AC1219"/>
    <w:rsid w:val="00AC25B1"/>
    <w:rsid w:val="00AC5A41"/>
    <w:rsid w:val="00AD65A0"/>
    <w:rsid w:val="00AE31B2"/>
    <w:rsid w:val="00AF07E9"/>
    <w:rsid w:val="00B00CC1"/>
    <w:rsid w:val="00B13CE2"/>
    <w:rsid w:val="00B23F80"/>
    <w:rsid w:val="00B25367"/>
    <w:rsid w:val="00B47A23"/>
    <w:rsid w:val="00B529DC"/>
    <w:rsid w:val="00B664B8"/>
    <w:rsid w:val="00B702E1"/>
    <w:rsid w:val="00B70CA3"/>
    <w:rsid w:val="00B737A1"/>
    <w:rsid w:val="00B73CBB"/>
    <w:rsid w:val="00B80E0B"/>
    <w:rsid w:val="00B911A2"/>
    <w:rsid w:val="00B93C2E"/>
    <w:rsid w:val="00B95E71"/>
    <w:rsid w:val="00BA599B"/>
    <w:rsid w:val="00BA5CD8"/>
    <w:rsid w:val="00BC6ED0"/>
    <w:rsid w:val="00BE33BE"/>
    <w:rsid w:val="00BE3B5B"/>
    <w:rsid w:val="00C01B8B"/>
    <w:rsid w:val="00C06E02"/>
    <w:rsid w:val="00C247AA"/>
    <w:rsid w:val="00C309DB"/>
    <w:rsid w:val="00C309E0"/>
    <w:rsid w:val="00C42E20"/>
    <w:rsid w:val="00C55CD7"/>
    <w:rsid w:val="00C72B79"/>
    <w:rsid w:val="00C81ADA"/>
    <w:rsid w:val="00CB1867"/>
    <w:rsid w:val="00CC02FA"/>
    <w:rsid w:val="00CD2179"/>
    <w:rsid w:val="00D04318"/>
    <w:rsid w:val="00D05131"/>
    <w:rsid w:val="00D21C3B"/>
    <w:rsid w:val="00D23F3A"/>
    <w:rsid w:val="00D24309"/>
    <w:rsid w:val="00D4400E"/>
    <w:rsid w:val="00D44CD1"/>
    <w:rsid w:val="00D56461"/>
    <w:rsid w:val="00D60E94"/>
    <w:rsid w:val="00D63C4D"/>
    <w:rsid w:val="00D70CFE"/>
    <w:rsid w:val="00D75D4E"/>
    <w:rsid w:val="00D9444A"/>
    <w:rsid w:val="00DC0A63"/>
    <w:rsid w:val="00DC1EBF"/>
    <w:rsid w:val="00DD3035"/>
    <w:rsid w:val="00DE3CC0"/>
    <w:rsid w:val="00DE451D"/>
    <w:rsid w:val="00DE750C"/>
    <w:rsid w:val="00DF4FF6"/>
    <w:rsid w:val="00DF7391"/>
    <w:rsid w:val="00E1102A"/>
    <w:rsid w:val="00E36CCA"/>
    <w:rsid w:val="00E37CA7"/>
    <w:rsid w:val="00E40924"/>
    <w:rsid w:val="00E51D19"/>
    <w:rsid w:val="00E52659"/>
    <w:rsid w:val="00E67126"/>
    <w:rsid w:val="00E7252A"/>
    <w:rsid w:val="00EA03E1"/>
    <w:rsid w:val="00EB383A"/>
    <w:rsid w:val="00EB4E8D"/>
    <w:rsid w:val="00EB55D8"/>
    <w:rsid w:val="00ED4FCE"/>
    <w:rsid w:val="00ED5147"/>
    <w:rsid w:val="00EE0F1A"/>
    <w:rsid w:val="00EE2223"/>
    <w:rsid w:val="00EE4A3A"/>
    <w:rsid w:val="00EE75B0"/>
    <w:rsid w:val="00F00021"/>
    <w:rsid w:val="00F0269F"/>
    <w:rsid w:val="00F13A80"/>
    <w:rsid w:val="00F204A9"/>
    <w:rsid w:val="00F22C68"/>
    <w:rsid w:val="00F2748B"/>
    <w:rsid w:val="00F35AAE"/>
    <w:rsid w:val="00F42B2F"/>
    <w:rsid w:val="00F705AE"/>
    <w:rsid w:val="00F72A80"/>
    <w:rsid w:val="00F77706"/>
    <w:rsid w:val="00F859A5"/>
    <w:rsid w:val="00F93A3C"/>
    <w:rsid w:val="00F963AC"/>
    <w:rsid w:val="00FB2601"/>
    <w:rsid w:val="00FB688D"/>
    <w:rsid w:val="00FC3E20"/>
    <w:rsid w:val="00FD24D7"/>
    <w:rsid w:val="00FE1682"/>
    <w:rsid w:val="00FE61F0"/>
    <w:rsid w:val="00FE7D23"/>
    <w:rsid w:val="00FF0DC9"/>
    <w:rsid w:val="00FF2443"/>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A14F1"/>
  <w15:chartTrackingRefBased/>
  <w15:docId w15:val="{55992610-35DA-7A4E-A163-5FD394413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3E20"/>
    <w:rPr>
      <w:rFonts w:eastAsia="Times New Roman" w:cs="Times New Roman"/>
      <w:sz w:val="22"/>
    </w:rPr>
  </w:style>
  <w:style w:type="paragraph" w:styleId="berschrift1">
    <w:name w:val="heading 1"/>
    <w:basedOn w:val="Standard"/>
    <w:link w:val="berschrift1Zchn"/>
    <w:uiPriority w:val="9"/>
    <w:qFormat/>
    <w:rsid w:val="004B465B"/>
    <w:pPr>
      <w:spacing w:before="480" w:after="160"/>
      <w:outlineLvl w:val="0"/>
    </w:pPr>
    <w:rPr>
      <w:rFonts w:asciiTheme="majorHAnsi" w:hAnsiTheme="majorHAnsi"/>
      <w:bCs/>
      <w:kern w:val="36"/>
      <w:sz w:val="36"/>
      <w:szCs w:val="48"/>
    </w:rPr>
  </w:style>
  <w:style w:type="paragraph" w:styleId="berschrift2">
    <w:name w:val="heading 2"/>
    <w:basedOn w:val="Standard"/>
    <w:next w:val="Standard"/>
    <w:link w:val="berschrift2Zchn"/>
    <w:uiPriority w:val="9"/>
    <w:unhideWhenUsed/>
    <w:qFormat/>
    <w:rsid w:val="00FC3E20"/>
    <w:pPr>
      <w:keepNext/>
      <w:keepLines/>
      <w:spacing w:before="40" w:after="120"/>
      <w:outlineLvl w:val="1"/>
    </w:pPr>
    <w:rPr>
      <w:rFonts w:asciiTheme="majorHAnsi" w:eastAsiaTheme="majorEastAsia" w:hAnsiTheme="majorHAnsi" w:cstheme="majorBidi"/>
      <w:color w:val="006AB3"/>
      <w:sz w:val="26"/>
      <w:szCs w:val="26"/>
    </w:rPr>
  </w:style>
  <w:style w:type="paragraph" w:styleId="berschrift3">
    <w:name w:val="heading 3"/>
    <w:basedOn w:val="Standard"/>
    <w:next w:val="Standard"/>
    <w:link w:val="berschrift3Zchn"/>
    <w:uiPriority w:val="9"/>
    <w:unhideWhenUsed/>
    <w:qFormat/>
    <w:rsid w:val="00FC3E20"/>
    <w:pPr>
      <w:keepNext/>
      <w:keepLines/>
      <w:spacing w:before="40"/>
      <w:outlineLvl w:val="2"/>
    </w:pPr>
    <w:rPr>
      <w:rFonts w:asciiTheme="majorHAnsi" w:eastAsiaTheme="majorEastAsia" w:hAnsiTheme="majorHAnsi" w:cstheme="majorBidi"/>
      <w:color w:val="00386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558BE"/>
    <w:pPr>
      <w:ind w:left="720"/>
      <w:contextualSpacing/>
    </w:pPr>
  </w:style>
  <w:style w:type="character" w:styleId="Hyperlink">
    <w:name w:val="Hyperlink"/>
    <w:basedOn w:val="Absatz-Standardschriftart"/>
    <w:uiPriority w:val="99"/>
    <w:unhideWhenUsed/>
    <w:rsid w:val="00FC3E20"/>
    <w:rPr>
      <w:color w:val="006AB3"/>
      <w:u w:val="single"/>
    </w:rPr>
  </w:style>
  <w:style w:type="character" w:customStyle="1" w:styleId="NichtaufgelsteErwhnung1">
    <w:name w:val="Nicht aufgelöste Erwähnung1"/>
    <w:basedOn w:val="Absatz-Standardschriftart"/>
    <w:uiPriority w:val="99"/>
    <w:semiHidden/>
    <w:unhideWhenUsed/>
    <w:rsid w:val="00085983"/>
    <w:rPr>
      <w:color w:val="605E5C"/>
      <w:shd w:val="clear" w:color="auto" w:fill="E1DFDD"/>
    </w:rPr>
  </w:style>
  <w:style w:type="paragraph" w:styleId="Funotentext">
    <w:name w:val="footnote text"/>
    <w:basedOn w:val="Standard"/>
    <w:link w:val="FunotentextZchn"/>
    <w:uiPriority w:val="99"/>
    <w:semiHidden/>
    <w:unhideWhenUsed/>
    <w:rsid w:val="00DC1EBF"/>
    <w:rPr>
      <w:sz w:val="20"/>
      <w:szCs w:val="20"/>
    </w:rPr>
  </w:style>
  <w:style w:type="character" w:customStyle="1" w:styleId="FunotentextZchn">
    <w:name w:val="Fußnotentext Zchn"/>
    <w:basedOn w:val="Absatz-Standardschriftart"/>
    <w:link w:val="Funotentext"/>
    <w:uiPriority w:val="99"/>
    <w:semiHidden/>
    <w:rsid w:val="00DC1EBF"/>
    <w:rPr>
      <w:sz w:val="20"/>
      <w:szCs w:val="20"/>
    </w:rPr>
  </w:style>
  <w:style w:type="character" w:styleId="Funotenzeichen">
    <w:name w:val="footnote reference"/>
    <w:basedOn w:val="Absatz-Standardschriftart"/>
    <w:uiPriority w:val="99"/>
    <w:semiHidden/>
    <w:unhideWhenUsed/>
    <w:rsid w:val="00DC1EBF"/>
    <w:rPr>
      <w:vertAlign w:val="superscript"/>
    </w:rPr>
  </w:style>
  <w:style w:type="paragraph" w:styleId="Fuzeile">
    <w:name w:val="footer"/>
    <w:basedOn w:val="Standard"/>
    <w:link w:val="FuzeileZchn"/>
    <w:uiPriority w:val="99"/>
    <w:unhideWhenUsed/>
    <w:rsid w:val="00953E42"/>
    <w:pPr>
      <w:tabs>
        <w:tab w:val="center" w:pos="4536"/>
        <w:tab w:val="right" w:pos="9072"/>
      </w:tabs>
    </w:pPr>
  </w:style>
  <w:style w:type="character" w:customStyle="1" w:styleId="FuzeileZchn">
    <w:name w:val="Fußzeile Zchn"/>
    <w:basedOn w:val="Absatz-Standardschriftart"/>
    <w:link w:val="Fuzeile"/>
    <w:uiPriority w:val="99"/>
    <w:rsid w:val="00953E42"/>
  </w:style>
  <w:style w:type="character" w:styleId="Seitenzahl">
    <w:name w:val="page number"/>
    <w:basedOn w:val="Absatz-Standardschriftart"/>
    <w:uiPriority w:val="99"/>
    <w:semiHidden/>
    <w:unhideWhenUsed/>
    <w:rsid w:val="00953E42"/>
  </w:style>
  <w:style w:type="character" w:styleId="BesuchterLink">
    <w:name w:val="FollowedHyperlink"/>
    <w:basedOn w:val="Absatz-Standardschriftart"/>
    <w:uiPriority w:val="99"/>
    <w:semiHidden/>
    <w:unhideWhenUsed/>
    <w:rsid w:val="00D75D4E"/>
    <w:rPr>
      <w:color w:val="954F72" w:themeColor="followedHyperlink"/>
      <w:u w:val="single"/>
    </w:rPr>
  </w:style>
  <w:style w:type="table" w:styleId="Tabellenraster">
    <w:name w:val="Table Grid"/>
    <w:basedOn w:val="NormaleTabelle"/>
    <w:uiPriority w:val="39"/>
    <w:rsid w:val="000C6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D65A0"/>
    <w:rPr>
      <w:sz w:val="16"/>
      <w:szCs w:val="16"/>
    </w:rPr>
  </w:style>
  <w:style w:type="paragraph" w:styleId="Kommentartext">
    <w:name w:val="annotation text"/>
    <w:basedOn w:val="Standard"/>
    <w:link w:val="KommentartextZchn"/>
    <w:uiPriority w:val="99"/>
    <w:semiHidden/>
    <w:unhideWhenUsed/>
    <w:rsid w:val="00AD65A0"/>
    <w:rPr>
      <w:sz w:val="20"/>
      <w:szCs w:val="20"/>
    </w:rPr>
  </w:style>
  <w:style w:type="character" w:customStyle="1" w:styleId="KommentartextZchn">
    <w:name w:val="Kommentartext Zchn"/>
    <w:basedOn w:val="Absatz-Standardschriftart"/>
    <w:link w:val="Kommentartext"/>
    <w:uiPriority w:val="99"/>
    <w:semiHidden/>
    <w:rsid w:val="00AD65A0"/>
    <w:rPr>
      <w:sz w:val="20"/>
      <w:szCs w:val="20"/>
    </w:rPr>
  </w:style>
  <w:style w:type="paragraph" w:styleId="Kommentarthema">
    <w:name w:val="annotation subject"/>
    <w:basedOn w:val="Kommentartext"/>
    <w:next w:val="Kommentartext"/>
    <w:link w:val="KommentarthemaZchn"/>
    <w:uiPriority w:val="99"/>
    <w:semiHidden/>
    <w:unhideWhenUsed/>
    <w:rsid w:val="00AD65A0"/>
    <w:rPr>
      <w:b/>
      <w:bCs/>
    </w:rPr>
  </w:style>
  <w:style w:type="character" w:customStyle="1" w:styleId="KommentarthemaZchn">
    <w:name w:val="Kommentarthema Zchn"/>
    <w:basedOn w:val="KommentartextZchn"/>
    <w:link w:val="Kommentarthema"/>
    <w:uiPriority w:val="99"/>
    <w:semiHidden/>
    <w:rsid w:val="00AD65A0"/>
    <w:rPr>
      <w:b/>
      <w:bCs/>
      <w:sz w:val="20"/>
      <w:szCs w:val="20"/>
    </w:rPr>
  </w:style>
  <w:style w:type="character" w:styleId="Fett">
    <w:name w:val="Strong"/>
    <w:basedOn w:val="Absatz-Standardschriftart"/>
    <w:uiPriority w:val="22"/>
    <w:qFormat/>
    <w:rsid w:val="00AD65A0"/>
    <w:rPr>
      <w:b/>
      <w:bCs/>
    </w:rPr>
  </w:style>
  <w:style w:type="character" w:customStyle="1" w:styleId="berschrift1Zchn">
    <w:name w:val="Überschrift 1 Zchn"/>
    <w:basedOn w:val="Absatz-Standardschriftart"/>
    <w:link w:val="berschrift1"/>
    <w:uiPriority w:val="9"/>
    <w:rsid w:val="004B465B"/>
    <w:rPr>
      <w:rFonts w:asciiTheme="majorHAnsi" w:eastAsia="Times New Roman" w:hAnsiTheme="majorHAnsi" w:cs="Times New Roman"/>
      <w:bCs/>
      <w:kern w:val="36"/>
      <w:sz w:val="36"/>
      <w:szCs w:val="48"/>
    </w:rPr>
  </w:style>
  <w:style w:type="paragraph" w:styleId="Beschriftung">
    <w:name w:val="caption"/>
    <w:basedOn w:val="Standard"/>
    <w:next w:val="Standard"/>
    <w:uiPriority w:val="35"/>
    <w:unhideWhenUsed/>
    <w:qFormat/>
    <w:rsid w:val="008648C6"/>
    <w:pPr>
      <w:spacing w:after="200"/>
    </w:pPr>
    <w:rPr>
      <w:i/>
      <w:iCs/>
      <w:color w:val="003863"/>
      <w:sz w:val="18"/>
      <w:szCs w:val="18"/>
    </w:rPr>
  </w:style>
  <w:style w:type="paragraph" w:styleId="Titel">
    <w:name w:val="Title"/>
    <w:basedOn w:val="Standard"/>
    <w:next w:val="Standard"/>
    <w:link w:val="TitelZchn"/>
    <w:uiPriority w:val="10"/>
    <w:qFormat/>
    <w:rsid w:val="00FC3E20"/>
    <w:pPr>
      <w:contextualSpacing/>
    </w:pPr>
    <w:rPr>
      <w:rFonts w:asciiTheme="majorHAnsi" w:eastAsiaTheme="majorEastAsia" w:hAnsiTheme="majorHAnsi" w:cstheme="majorBidi"/>
      <w:color w:val="006AB3"/>
      <w:spacing w:val="-10"/>
      <w:kern w:val="28"/>
      <w:sz w:val="48"/>
      <w:szCs w:val="56"/>
    </w:rPr>
  </w:style>
  <w:style w:type="character" w:customStyle="1" w:styleId="TitelZchn">
    <w:name w:val="Titel Zchn"/>
    <w:basedOn w:val="Absatz-Standardschriftart"/>
    <w:link w:val="Titel"/>
    <w:uiPriority w:val="10"/>
    <w:rsid w:val="00FC3E20"/>
    <w:rPr>
      <w:rFonts w:asciiTheme="majorHAnsi" w:eastAsiaTheme="majorEastAsia" w:hAnsiTheme="majorHAnsi" w:cstheme="majorBidi"/>
      <w:color w:val="006AB3"/>
      <w:spacing w:val="-10"/>
      <w:kern w:val="28"/>
      <w:sz w:val="48"/>
      <w:szCs w:val="56"/>
    </w:rPr>
  </w:style>
  <w:style w:type="character" w:customStyle="1" w:styleId="berschrift2Zchn">
    <w:name w:val="Überschrift 2 Zchn"/>
    <w:basedOn w:val="Absatz-Standardschriftart"/>
    <w:link w:val="berschrift2"/>
    <w:uiPriority w:val="9"/>
    <w:rsid w:val="00FC3E20"/>
    <w:rPr>
      <w:rFonts w:asciiTheme="majorHAnsi" w:eastAsiaTheme="majorEastAsia" w:hAnsiTheme="majorHAnsi" w:cstheme="majorBidi"/>
      <w:color w:val="006AB3"/>
      <w:sz w:val="26"/>
      <w:szCs w:val="26"/>
    </w:rPr>
  </w:style>
  <w:style w:type="character" w:customStyle="1" w:styleId="berschrift3Zchn">
    <w:name w:val="Überschrift 3 Zchn"/>
    <w:basedOn w:val="Absatz-Standardschriftart"/>
    <w:link w:val="berschrift3"/>
    <w:uiPriority w:val="9"/>
    <w:rsid w:val="00FC3E20"/>
    <w:rPr>
      <w:rFonts w:asciiTheme="majorHAnsi" w:eastAsiaTheme="majorEastAsia" w:hAnsiTheme="majorHAnsi" w:cstheme="majorBidi"/>
      <w:color w:val="003863"/>
      <w:sz w:val="22"/>
    </w:rPr>
  </w:style>
  <w:style w:type="character" w:styleId="IntensiverVerweis">
    <w:name w:val="Intense Reference"/>
    <w:basedOn w:val="Absatz-Standardschriftart"/>
    <w:uiPriority w:val="32"/>
    <w:qFormat/>
    <w:rsid w:val="00FC3E20"/>
    <w:rPr>
      <w:b/>
      <w:bCs/>
      <w:smallCaps/>
      <w:color w:val="006AB3"/>
      <w:spacing w:val="5"/>
    </w:rPr>
  </w:style>
  <w:style w:type="paragraph" w:styleId="Untertitel">
    <w:name w:val="Subtitle"/>
    <w:basedOn w:val="Standard"/>
    <w:next w:val="Standard"/>
    <w:link w:val="UntertitelZchn"/>
    <w:uiPriority w:val="11"/>
    <w:qFormat/>
    <w:rsid w:val="005E55B7"/>
    <w:pPr>
      <w:numPr>
        <w:ilvl w:val="1"/>
      </w:numPr>
      <w:spacing w:after="160"/>
    </w:pPr>
    <w:rPr>
      <w:color w:val="5A5A5A" w:themeColor="text1" w:themeTint="A5"/>
      <w:spacing w:val="15"/>
      <w:szCs w:val="22"/>
    </w:rPr>
  </w:style>
  <w:style w:type="character" w:customStyle="1" w:styleId="UntertitelZchn">
    <w:name w:val="Untertitel Zchn"/>
    <w:basedOn w:val="Absatz-Standardschriftart"/>
    <w:link w:val="Untertitel"/>
    <w:uiPriority w:val="11"/>
    <w:rsid w:val="005E55B7"/>
    <w:rPr>
      <w:color w:val="5A5A5A" w:themeColor="text1" w:themeTint="A5"/>
      <w:spacing w:val="15"/>
      <w:sz w:val="22"/>
      <w:szCs w:val="22"/>
    </w:rPr>
  </w:style>
  <w:style w:type="paragraph" w:styleId="berarbeitung">
    <w:name w:val="Revision"/>
    <w:hidden/>
    <w:uiPriority w:val="99"/>
    <w:semiHidden/>
    <w:rsid w:val="000A092C"/>
    <w:rPr>
      <w:rFonts w:ascii="Times New Roman" w:eastAsia="Times New Roman" w:hAnsi="Times New Roman" w:cs="Times New Roman"/>
    </w:rPr>
  </w:style>
  <w:style w:type="character" w:styleId="IntensiveHervorhebung">
    <w:name w:val="Intense Emphasis"/>
    <w:basedOn w:val="Absatz-Standardschriftart"/>
    <w:uiPriority w:val="21"/>
    <w:qFormat/>
    <w:rsid w:val="00112B7B"/>
    <w:rPr>
      <w:i/>
      <w:iCs/>
      <w:color w:val="4472C4" w:themeColor="accent1"/>
    </w:rPr>
  </w:style>
  <w:style w:type="paragraph" w:customStyle="1" w:styleId="AutorennamenundKontakt">
    <w:name w:val="Autorennamen und Kontakt"/>
    <w:basedOn w:val="Standard"/>
    <w:qFormat/>
    <w:rsid w:val="006F0423"/>
    <w:pPr>
      <w:spacing w:after="200"/>
    </w:pPr>
    <w:rPr>
      <w:rFonts w:ascii="Verdana" w:eastAsiaTheme="minorHAnsi" w:hAnsi="Verdana" w:cs="Segoe UI"/>
      <w:noProof/>
      <w:color w:val="FFFFFF" w:themeColor="background1"/>
      <w:sz w:val="20"/>
      <w:szCs w:val="20"/>
      <w:lang w:eastAsia="de-DE"/>
    </w:rPr>
  </w:style>
  <w:style w:type="paragraph" w:styleId="Kopfzeile">
    <w:name w:val="header"/>
    <w:basedOn w:val="Standard"/>
    <w:link w:val="KopfzeileZchn"/>
    <w:uiPriority w:val="99"/>
    <w:unhideWhenUsed/>
    <w:rsid w:val="001B1C1F"/>
    <w:pPr>
      <w:tabs>
        <w:tab w:val="center" w:pos="4536"/>
        <w:tab w:val="right" w:pos="9072"/>
      </w:tabs>
    </w:pPr>
  </w:style>
  <w:style w:type="character" w:customStyle="1" w:styleId="KopfzeileZchn">
    <w:name w:val="Kopfzeile Zchn"/>
    <w:basedOn w:val="Absatz-Standardschriftart"/>
    <w:link w:val="Kopfzeile"/>
    <w:uiPriority w:val="99"/>
    <w:rsid w:val="001B1C1F"/>
    <w:rPr>
      <w:rFonts w:eastAsia="Times New Roman" w:cs="Times New Roman"/>
      <w:sz w:val="22"/>
    </w:rPr>
  </w:style>
  <w:style w:type="paragraph" w:styleId="Sprechblasentext">
    <w:name w:val="Balloon Text"/>
    <w:basedOn w:val="Standard"/>
    <w:link w:val="SprechblasentextZchn"/>
    <w:uiPriority w:val="99"/>
    <w:semiHidden/>
    <w:unhideWhenUsed/>
    <w:rsid w:val="00950D8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0D86"/>
    <w:rPr>
      <w:rFonts w:ascii="Segoe UI" w:eastAsia="Times New Roman" w:hAnsi="Segoe UI" w:cs="Segoe UI"/>
      <w:sz w:val="18"/>
      <w:szCs w:val="18"/>
    </w:rPr>
  </w:style>
  <w:style w:type="paragraph" w:styleId="Verzeichnis1">
    <w:name w:val="toc 1"/>
    <w:basedOn w:val="Standard"/>
    <w:next w:val="Standard"/>
    <w:autoRedefine/>
    <w:uiPriority w:val="39"/>
    <w:unhideWhenUsed/>
    <w:rsid w:val="00DD3035"/>
    <w:pPr>
      <w:spacing w:after="100"/>
    </w:pPr>
  </w:style>
  <w:style w:type="paragraph" w:styleId="Verzeichnis2">
    <w:name w:val="toc 2"/>
    <w:basedOn w:val="Standard"/>
    <w:next w:val="Standard"/>
    <w:autoRedefine/>
    <w:uiPriority w:val="39"/>
    <w:unhideWhenUsed/>
    <w:rsid w:val="00DD3035"/>
    <w:pPr>
      <w:spacing w:after="100"/>
      <w:ind w:left="220"/>
    </w:pPr>
  </w:style>
  <w:style w:type="paragraph" w:styleId="Verzeichnis3">
    <w:name w:val="toc 3"/>
    <w:basedOn w:val="Standard"/>
    <w:next w:val="Standard"/>
    <w:autoRedefine/>
    <w:uiPriority w:val="39"/>
    <w:unhideWhenUsed/>
    <w:rsid w:val="00DD3035"/>
    <w:pPr>
      <w:spacing w:after="100"/>
      <w:ind w:left="440"/>
    </w:pPr>
  </w:style>
  <w:style w:type="character" w:styleId="NichtaufgelsteErwhnung">
    <w:name w:val="Unresolved Mention"/>
    <w:basedOn w:val="Absatz-Standardschriftart"/>
    <w:uiPriority w:val="99"/>
    <w:semiHidden/>
    <w:unhideWhenUsed/>
    <w:rsid w:val="000C3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358891">
      <w:bodyDiv w:val="1"/>
      <w:marLeft w:val="0"/>
      <w:marRight w:val="0"/>
      <w:marTop w:val="0"/>
      <w:marBottom w:val="0"/>
      <w:divBdr>
        <w:top w:val="none" w:sz="0" w:space="0" w:color="auto"/>
        <w:left w:val="none" w:sz="0" w:space="0" w:color="auto"/>
        <w:bottom w:val="none" w:sz="0" w:space="0" w:color="auto"/>
        <w:right w:val="none" w:sz="0" w:space="0" w:color="auto"/>
      </w:divBdr>
    </w:div>
    <w:div w:id="851384661">
      <w:bodyDiv w:val="1"/>
      <w:marLeft w:val="0"/>
      <w:marRight w:val="0"/>
      <w:marTop w:val="0"/>
      <w:marBottom w:val="0"/>
      <w:divBdr>
        <w:top w:val="none" w:sz="0" w:space="0" w:color="auto"/>
        <w:left w:val="none" w:sz="0" w:space="0" w:color="auto"/>
        <w:bottom w:val="none" w:sz="0" w:space="0" w:color="auto"/>
        <w:right w:val="none" w:sz="0" w:space="0" w:color="auto"/>
      </w:divBdr>
    </w:div>
    <w:div w:id="1415278121">
      <w:bodyDiv w:val="1"/>
      <w:marLeft w:val="0"/>
      <w:marRight w:val="0"/>
      <w:marTop w:val="0"/>
      <w:marBottom w:val="0"/>
      <w:divBdr>
        <w:top w:val="none" w:sz="0" w:space="0" w:color="auto"/>
        <w:left w:val="none" w:sz="0" w:space="0" w:color="auto"/>
        <w:bottom w:val="none" w:sz="0" w:space="0" w:color="auto"/>
        <w:right w:val="none" w:sz="0" w:space="0" w:color="auto"/>
      </w:divBdr>
    </w:div>
    <w:div w:id="1605460329">
      <w:bodyDiv w:val="1"/>
      <w:marLeft w:val="0"/>
      <w:marRight w:val="0"/>
      <w:marTop w:val="0"/>
      <w:marBottom w:val="0"/>
      <w:divBdr>
        <w:top w:val="none" w:sz="0" w:space="0" w:color="auto"/>
        <w:left w:val="none" w:sz="0" w:space="0" w:color="auto"/>
        <w:bottom w:val="none" w:sz="0" w:space="0" w:color="auto"/>
        <w:right w:val="none" w:sz="0" w:space="0" w:color="auto"/>
      </w:divBdr>
    </w:div>
    <w:div w:id="1991516748">
      <w:bodyDiv w:val="1"/>
      <w:marLeft w:val="0"/>
      <w:marRight w:val="0"/>
      <w:marTop w:val="0"/>
      <w:marBottom w:val="0"/>
      <w:divBdr>
        <w:top w:val="none" w:sz="0" w:space="0" w:color="auto"/>
        <w:left w:val="none" w:sz="0" w:space="0" w:color="auto"/>
        <w:bottom w:val="none" w:sz="0" w:space="0" w:color="auto"/>
        <w:right w:val="none" w:sz="0" w:space="0" w:color="auto"/>
      </w:divBdr>
    </w:div>
    <w:div w:id="2120028412">
      <w:bodyDiv w:val="1"/>
      <w:marLeft w:val="0"/>
      <w:marRight w:val="0"/>
      <w:marTop w:val="0"/>
      <w:marBottom w:val="0"/>
      <w:divBdr>
        <w:top w:val="none" w:sz="0" w:space="0" w:color="auto"/>
        <w:left w:val="none" w:sz="0" w:space="0" w:color="auto"/>
        <w:bottom w:val="none" w:sz="0" w:space="0" w:color="auto"/>
        <w:right w:val="none" w:sz="0" w:space="0" w:color="auto"/>
      </w:divBdr>
      <w:divsChild>
        <w:div w:id="1110734827">
          <w:marLeft w:val="547"/>
          <w:marRight w:val="0"/>
          <w:marTop w:val="0"/>
          <w:marBottom w:val="0"/>
          <w:divBdr>
            <w:top w:val="none" w:sz="0" w:space="0" w:color="auto"/>
            <w:left w:val="none" w:sz="0" w:space="0" w:color="auto"/>
            <w:bottom w:val="none" w:sz="0" w:space="0" w:color="auto"/>
            <w:right w:val="none" w:sz="0" w:space="0" w:color="auto"/>
          </w:divBdr>
        </w:div>
        <w:div w:id="527761433">
          <w:marLeft w:val="547"/>
          <w:marRight w:val="0"/>
          <w:marTop w:val="0"/>
          <w:marBottom w:val="0"/>
          <w:divBdr>
            <w:top w:val="none" w:sz="0" w:space="0" w:color="auto"/>
            <w:left w:val="none" w:sz="0" w:space="0" w:color="auto"/>
            <w:bottom w:val="none" w:sz="0" w:space="0" w:color="auto"/>
            <w:right w:val="none" w:sz="0" w:space="0" w:color="auto"/>
          </w:divBdr>
        </w:div>
        <w:div w:id="1630817488">
          <w:marLeft w:val="547"/>
          <w:marRight w:val="0"/>
          <w:marTop w:val="0"/>
          <w:marBottom w:val="0"/>
          <w:divBdr>
            <w:top w:val="none" w:sz="0" w:space="0" w:color="auto"/>
            <w:left w:val="none" w:sz="0" w:space="0" w:color="auto"/>
            <w:bottom w:val="none" w:sz="0" w:space="0" w:color="auto"/>
            <w:right w:val="none" w:sz="0" w:space="0" w:color="auto"/>
          </w:divBdr>
        </w:div>
        <w:div w:id="185366368">
          <w:marLeft w:val="547"/>
          <w:marRight w:val="0"/>
          <w:marTop w:val="0"/>
          <w:marBottom w:val="0"/>
          <w:divBdr>
            <w:top w:val="none" w:sz="0" w:space="0" w:color="auto"/>
            <w:left w:val="none" w:sz="0" w:space="0" w:color="auto"/>
            <w:bottom w:val="none" w:sz="0" w:space="0" w:color="auto"/>
            <w:right w:val="none" w:sz="0" w:space="0" w:color="auto"/>
          </w:divBdr>
        </w:div>
        <w:div w:id="21423348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publicdomain/zero/1.0/deed.de" TargetMode="External"/><Relationship Id="rId21" Type="http://schemas.openxmlformats.org/officeDocument/2006/relationships/image" Target="media/image30.png"/><Relationship Id="rId42" Type="http://schemas.openxmlformats.org/officeDocument/2006/relationships/hyperlink" Target="https://flic.kr/p/nsZNDH" TargetMode="External"/><Relationship Id="rId47" Type="http://schemas.openxmlformats.org/officeDocument/2006/relationships/image" Target="media/image13.jpeg"/><Relationship Id="rId63" Type="http://schemas.openxmlformats.org/officeDocument/2006/relationships/hyperlink" Target="https://www.orca.nrw/blog/OER-und-das-urheberrecht" TargetMode="External"/><Relationship Id="rId68" Type="http://schemas.openxmlformats.org/officeDocument/2006/relationships/hyperlink" Target="https://mediathek.hhu.de/" TargetMode="External"/><Relationship Id="rId84" Type="http://schemas.openxmlformats.org/officeDocument/2006/relationships/hyperlink" Target="https://www.elearning.hhu.de/fileadmin/E-Learning/OER/Handreichung_OER%40ORCA.nrw_3.Ausgabe_20230424.pdf" TargetMode="External"/><Relationship Id="rId89" Type="http://schemas.openxmlformats.org/officeDocument/2006/relationships/hyperlink" Target="https://www.fh-bielefeld.de/learningservices/lehrende/oer/oer-erstellen" TargetMode="External"/><Relationship Id="rId16" Type="http://schemas.openxmlformats.org/officeDocument/2006/relationships/hyperlink" Target="https://www.medizin.hhu.de/die-fakultaet/studiendekanat/bereiche-und-ansprechpersonen/elearning-office-medizin" TargetMode="External"/><Relationship Id="rId11" Type="http://schemas.openxmlformats.org/officeDocument/2006/relationships/image" Target="media/image4.svg"/><Relationship Id="rId32" Type="http://schemas.openxmlformats.org/officeDocument/2006/relationships/image" Target="media/image8.png"/><Relationship Id="rId37" Type="http://schemas.openxmlformats.org/officeDocument/2006/relationships/hyperlink" Target="https://creativecommons.org/licenses/by-nd/4.0/deed.de" TargetMode="External"/><Relationship Id="rId53" Type="http://schemas.openxmlformats.org/officeDocument/2006/relationships/hyperlink" Target="https://creativecommons.org/about/downloads/" TargetMode="External"/><Relationship Id="rId58" Type="http://schemas.openxmlformats.org/officeDocument/2006/relationships/hyperlink" Target="https://creativecommons.org/licenses/by/4.0/legalcode" TargetMode="External"/><Relationship Id="rId74" Type="http://schemas.openxmlformats.org/officeDocument/2006/relationships/hyperlink" Target="https://www.sell.hhu.de/" TargetMode="External"/><Relationship Id="rId79" Type="http://schemas.openxmlformats.org/officeDocument/2006/relationships/hyperlink" Target="mailto:claudia.dehling@hhu.de"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mailto:efoerder@hhu.de" TargetMode="External"/><Relationship Id="rId95" Type="http://schemas.openxmlformats.org/officeDocument/2006/relationships/hyperlink" Target="https://www.sell.hhu.de/" TargetMode="External"/><Relationship Id="rId22" Type="http://schemas.openxmlformats.org/officeDocument/2006/relationships/image" Target="media/image40.svg"/><Relationship Id="rId27" Type="http://schemas.openxmlformats.org/officeDocument/2006/relationships/hyperlink" Target="https://irights.info/artikel/was-die-cc0-freigabe-bedeutet-und-welche-moeglichkeiten-sie-eroeffnet/31156" TargetMode="External"/><Relationship Id="rId43" Type="http://schemas.openxmlformats.org/officeDocument/2006/relationships/hyperlink" Target="https://creativecommons.org/licenses/by/2.0/legalcode" TargetMode="External"/><Relationship Id="rId48" Type="http://schemas.openxmlformats.org/officeDocument/2006/relationships/hyperlink" Target="https://open-educational-resources.de/cc-lizenz-infografik/" TargetMode="External"/><Relationship Id="rId64" Type="http://schemas.openxmlformats.org/officeDocument/2006/relationships/hyperlink" Target="https://irights.info/artikel/wie-der-pastiche-ins-urheberrecht-kam-und-was-er-fuer-das-kreative-schaffen-bedeutet/31105" TargetMode="External"/><Relationship Id="rId69" Type="http://schemas.openxmlformats.org/officeDocument/2006/relationships/hyperlink" Target="https://ilias.hhu.de/goto.php?target=cat_629829&amp;client_id=UniRZ" TargetMode="External"/><Relationship Id="rId80" Type="http://schemas.openxmlformats.org/officeDocument/2006/relationships/hyperlink" Target="https://ilias.hhu.de/goto.php?target=crs_1167979&amp;client_id=UniRZ" TargetMode="External"/><Relationship Id="rId85" Type="http://schemas.openxmlformats.org/officeDocument/2006/relationships/hyperlink" Target="https://www.orca.nrw/blog/der-weg-des-contents-in-das-landesportal" TargetMode="External"/><Relationship Id="rId12" Type="http://schemas.openxmlformats.org/officeDocument/2006/relationships/hyperlink" Target="https://www.medizin.hhu.de/die-fakultaet/studiendekanat/bereiche-und-ansprechpersonen/elearning-office-medizin" TargetMode="External"/><Relationship Id="rId17" Type="http://schemas.openxmlformats.org/officeDocument/2006/relationships/hyperlink" Target="mailto:efoerder@hhu.de" TargetMode="External"/><Relationship Id="rId25" Type="http://schemas.openxmlformats.org/officeDocument/2006/relationships/image" Target="media/image5.png"/><Relationship Id="rId33" Type="http://schemas.openxmlformats.org/officeDocument/2006/relationships/hyperlink" Target="https://creativecommons.org/licenses/by-nc/4.0/deed.de" TargetMode="External"/><Relationship Id="rId38" Type="http://schemas.openxmlformats.org/officeDocument/2006/relationships/image" Target="media/image11.png"/><Relationship Id="rId46" Type="http://schemas.openxmlformats.org/officeDocument/2006/relationships/hyperlink" Target="https://www.orca.nrw/lehrende/rechtsinformation" TargetMode="External"/><Relationship Id="rId59" Type="http://schemas.openxmlformats.org/officeDocument/2006/relationships/image" Target="media/image16.jpeg"/><Relationship Id="rId67" Type="http://schemas.openxmlformats.org/officeDocument/2006/relationships/hyperlink" Target="https://www.elearning.hhu.de/oer-an-der-hhu/oer-erstellen" TargetMode="External"/><Relationship Id="rId103" Type="http://schemas.openxmlformats.org/officeDocument/2006/relationships/fontTable" Target="fontTable.xml"/><Relationship Id="rId20" Type="http://schemas.openxmlformats.org/officeDocument/2006/relationships/hyperlink" Target="https://www.hhu.de/fileadmin/redaktion/ZUV/Justitiariat/Amtliche_Bekanntmachungen/2021/2021_12_17_AB_58.pdf" TargetMode="External"/><Relationship Id="rId41" Type="http://schemas.openxmlformats.org/officeDocument/2006/relationships/image" Target="media/image12.png"/><Relationship Id="rId54" Type="http://schemas.openxmlformats.org/officeDocument/2006/relationships/hyperlink" Target="https://creativecommons.org/about/downloads/" TargetMode="External"/><Relationship Id="rId62" Type="http://schemas.openxmlformats.org/officeDocument/2006/relationships/hyperlink" Target="https://irights.info/artikel/gemeinfreiheit-wie-frei-ist-frei/29619" TargetMode="External"/><Relationship Id="rId70" Type="http://schemas.openxmlformats.org/officeDocument/2006/relationships/hyperlink" Target="https://oersi.org/resources/" TargetMode="External"/><Relationship Id="rId75" Type="http://schemas.openxmlformats.org/officeDocument/2006/relationships/hyperlink" Target="https://mediathek.hhu.de/" TargetMode="External"/><Relationship Id="rId83" Type="http://schemas.openxmlformats.org/officeDocument/2006/relationships/hyperlink" Target="https://www.orca.nrw/blog/der-weg-des-contents-in-das-landesportal" TargetMode="External"/><Relationship Id="rId88" Type="http://schemas.openxmlformats.org/officeDocument/2006/relationships/hyperlink" Target="https://creativecommons.org/licenses/by/4.0/" TargetMode="External"/><Relationship Id="rId91" Type="http://schemas.openxmlformats.org/officeDocument/2006/relationships/hyperlink" Target="mailto:efoerder@hhu.de" TargetMode="External"/><Relationship Id="rId96" Type="http://schemas.openxmlformats.org/officeDocument/2006/relationships/hyperlink" Target="mailto:scherer@hhu.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cherer@hhu.de" TargetMode="External"/><Relationship Id="rId23" Type="http://schemas.openxmlformats.org/officeDocument/2006/relationships/hyperlink" Target="https://www.hhu.de/fileadmin/redaktion/ZUV/Justitiariat/Amtliche_Bekanntmachungen/2021/2021_12_17_AB_58.pdf"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https://creativecommons.org/licenses/by-sa/3.0/de/legalcode" TargetMode="External"/><Relationship Id="rId57" Type="http://schemas.openxmlformats.org/officeDocument/2006/relationships/hyperlink" Target="https://creativecommons.org/licenses/by/4.0/legalcode" TargetMode="External"/><Relationship Id="rId10" Type="http://schemas.openxmlformats.org/officeDocument/2006/relationships/image" Target="media/image3.png"/><Relationship Id="rId31" Type="http://schemas.openxmlformats.org/officeDocument/2006/relationships/hyperlink" Target="https://www.google.com/url?q=https%3A%2F%2Fcreativecommons.org%2Flicenses%2Fby-sa%2F4.0%2Fdeed.de&amp;sa=D&amp;sntz=1&amp;usg=AFQjCNGzJSckzcayInMfIe8KmMc6FUiPMw" TargetMode="External"/><Relationship Id="rId44" Type="http://schemas.openxmlformats.org/officeDocument/2006/relationships/hyperlink" Target="https://wb-web.de/material/medien/faq-kennzeichnung-und-veranderung-von-oer.html" TargetMode="External"/><Relationship Id="rId52" Type="http://schemas.openxmlformats.org/officeDocument/2006/relationships/hyperlink" Target="https://ccmixer.edu-sharing.org/" TargetMode="External"/><Relationship Id="rId60" Type="http://schemas.openxmlformats.org/officeDocument/2006/relationships/hyperlink" Target="https://cocomaterial.com/" TargetMode="External"/><Relationship Id="rId65" Type="http://schemas.openxmlformats.org/officeDocument/2006/relationships/hyperlink" Target="https://www.elearning.hhu.de/oer-an-der-hhu/oer-finden" TargetMode="External"/><Relationship Id="rId73" Type="http://schemas.openxmlformats.org/officeDocument/2006/relationships/hyperlink" Target="https://creativecommons.org/publicdomain/zero/1.0/legalcode" TargetMode="External"/><Relationship Id="rId78" Type="http://schemas.openxmlformats.org/officeDocument/2006/relationships/hyperlink" Target="mailto:claudia.dehling@hhu.de" TargetMode="External"/><Relationship Id="rId81" Type="http://schemas.openxmlformats.org/officeDocument/2006/relationships/hyperlink" Target="https://www.orca.nrw/" TargetMode="External"/><Relationship Id="rId86" Type="http://schemas.openxmlformats.org/officeDocument/2006/relationships/image" Target="media/image18.png"/><Relationship Id="rId94" Type="http://schemas.openxmlformats.org/officeDocument/2006/relationships/hyperlink" Target="mailto:scherer@hhu.de" TargetMode="External"/><Relationship Id="rId99" Type="http://schemas.openxmlformats.org/officeDocument/2006/relationships/hyperlink" Target="https://www.sell.hhu.de/medien-und-materialien/oer-angebot-des-sell"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efoerder@hhu.de" TargetMode="External"/><Relationship Id="rId18" Type="http://schemas.openxmlformats.org/officeDocument/2006/relationships/hyperlink" Target="https://www.sell.hhu.de/" TargetMode="External"/><Relationship Id="rId39" Type="http://schemas.openxmlformats.org/officeDocument/2006/relationships/hyperlink" Target="https://creativecommons.org/licenses/by-nc-nd/4.0/deed.de" TargetMode="External"/><Relationship Id="rId34" Type="http://schemas.openxmlformats.org/officeDocument/2006/relationships/image" Target="media/image9.png"/><Relationship Id="rId50" Type="http://schemas.openxmlformats.org/officeDocument/2006/relationships/hyperlink" Target="https://www.hhu.de/fileadmin/redaktion/ZUV/Justitiariat/Amtliche_Bekanntmachungen/2021/2021_12_17_AB_58.pdf" TargetMode="External"/><Relationship Id="rId55" Type="http://schemas.openxmlformats.org/officeDocument/2006/relationships/image" Target="media/image14.png"/><Relationship Id="rId76" Type="http://schemas.openxmlformats.org/officeDocument/2006/relationships/hyperlink" Target="https://oersi.org/resources/" TargetMode="External"/><Relationship Id="rId97" Type="http://schemas.openxmlformats.org/officeDocument/2006/relationships/image" Target="media/image19.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twitter.com/sell_hhu" TargetMode="External"/><Relationship Id="rId2" Type="http://schemas.openxmlformats.org/officeDocument/2006/relationships/numbering" Target="numbering.xml"/><Relationship Id="rId29" Type="http://schemas.openxmlformats.org/officeDocument/2006/relationships/hyperlink" Target="https://creativecommons.org/licenses/by/4.0/deed.de" TargetMode="External"/><Relationship Id="rId24" Type="http://schemas.openxmlformats.org/officeDocument/2006/relationships/hyperlink" Target="https://creativecommons.org/licenses/?lang=de" TargetMode="External"/><Relationship Id="rId40" Type="http://schemas.openxmlformats.org/officeDocument/2006/relationships/hyperlink" Target="https://open-educational-resources.de/oer-tullu-regel/" TargetMode="External"/><Relationship Id="rId45" Type="http://schemas.openxmlformats.org/officeDocument/2006/relationships/hyperlink" Target="https://www.orca.nrw/lehrende/rechtsinformation" TargetMode="External"/><Relationship Id="rId66" Type="http://schemas.openxmlformats.org/officeDocument/2006/relationships/hyperlink" Target="https://www.elearning.hhu.de/oer-an-der-hhu/oer-finden" TargetMode="External"/><Relationship Id="rId87" Type="http://schemas.openxmlformats.org/officeDocument/2006/relationships/hyperlink" Target="https://www.elearning.hhu.de/fileadmin/E-Learning/OER/Checkliste_OER_v3.0_HHU.pdf" TargetMode="External"/><Relationship Id="rId61" Type="http://schemas.openxmlformats.org/officeDocument/2006/relationships/hyperlink" Target="https://creativecommons.org/publicdomain/zero/1.0/legalcode" TargetMode="External"/><Relationship Id="rId82" Type="http://schemas.openxmlformats.org/officeDocument/2006/relationships/hyperlink" Target="https://www.elearning.hhu.de/fileadmin/E-Learning/OER/Handreichung_OER%40ORCA.nrw_3.Ausgabe_20230424.pdf" TargetMode="External"/><Relationship Id="rId19" Type="http://schemas.openxmlformats.org/officeDocument/2006/relationships/hyperlink" Target="mailto:scherer@hhu.de" TargetMode="External"/><Relationship Id="rId14" Type="http://schemas.openxmlformats.org/officeDocument/2006/relationships/hyperlink" Target="https://www.sell.hhu.de/" TargetMode="External"/><Relationship Id="rId30" Type="http://schemas.openxmlformats.org/officeDocument/2006/relationships/image" Target="media/image7.png"/><Relationship Id="rId35" Type="http://schemas.openxmlformats.org/officeDocument/2006/relationships/hyperlink" Target="https://creativecommons.org/licenses/by-nc-sa/4.0/deed.de" TargetMode="External"/><Relationship Id="rId56" Type="http://schemas.openxmlformats.org/officeDocument/2006/relationships/image" Target="media/image15.png"/><Relationship Id="rId77" Type="http://schemas.openxmlformats.org/officeDocument/2006/relationships/hyperlink" Target="https://ilias.hhu.de/goto.php?target=cat_629829&amp;client_id=UniRZ" TargetMode="External"/><Relationship Id="rId100" Type="http://schemas.openxmlformats.org/officeDocument/2006/relationships/hyperlink" Target="https://creativecommons.org/licenses/by-sa/4.0/legalcode" TargetMode="External"/><Relationship Id="rId8" Type="http://schemas.openxmlformats.org/officeDocument/2006/relationships/image" Target="media/image1.png"/><Relationship Id="rId51" Type="http://schemas.openxmlformats.org/officeDocument/2006/relationships/hyperlink" Target="https://www.hhu.de/fileadmin/redaktion/ZUV/Justitiariat/Amtliche_Bekanntmachungen/2021/2021_12_17_AB_58.pdf" TargetMode="External"/><Relationship Id="rId72" Type="http://schemas.openxmlformats.org/officeDocument/2006/relationships/hyperlink" Target="https://cocomaterial.com/" TargetMode="External"/><Relationship Id="rId93" Type="http://schemas.openxmlformats.org/officeDocument/2006/relationships/hyperlink" Target="https://www.sell.hhu.de/" TargetMode="External"/><Relationship Id="rId98" Type="http://schemas.openxmlformats.org/officeDocument/2006/relationships/hyperlink" Target="https://creativecommons.org/licenses/by-sa/4.0/legalcod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irights.info/artikel/oer-creative-commons-noncommercial/28879" TargetMode="External"/><Relationship Id="rId7" Type="http://schemas.openxmlformats.org/officeDocument/2006/relationships/hyperlink" Target="https://orcid.org/" TargetMode="External"/><Relationship Id="rId2" Type="http://schemas.openxmlformats.org/officeDocument/2006/relationships/hyperlink" Target="https://creativecommons.org/licenses/by-sa/3.0/legalcode" TargetMode="External"/><Relationship Id="rId1" Type="http://schemas.openxmlformats.org/officeDocument/2006/relationships/hyperlink" Target="https://wb-web.de/material/medien/die-cc-lizenzen-im-uberblick-welche-lizenz-fur-welche-zwecke-1.html" TargetMode="External"/><Relationship Id="rId6" Type="http://schemas.openxmlformats.org/officeDocument/2006/relationships/hyperlink" Target="https://creativecommons.org/licenses/by/4.0/legalcode" TargetMode="External"/><Relationship Id="rId5" Type="http://schemas.openxmlformats.org/officeDocument/2006/relationships/hyperlink" Target="https://www.fh-bielefeld.de/learningservices/lehrende/oer/oer-erstellen" TargetMode="External"/><Relationship Id="rId4" Type="http://schemas.openxmlformats.org/officeDocument/2006/relationships/hyperlink" Target="https://irights.info/artikel/wie-vertragen-sich-fotos-und-inhalte-aus-pixabay-und-aehnlichen-mit-creative-commons-lizenzen-und-oer/30606"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6C583-8675-4185-829A-7F40ED777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3265</Words>
  <Characters>20573</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2023-05-03T13:54:00Z</cp:lastPrinted>
  <dcterms:created xsi:type="dcterms:W3CDTF">2023-05-03T14:08:00Z</dcterms:created>
  <dcterms:modified xsi:type="dcterms:W3CDTF">2023-05-03T14:19:00Z</dcterms:modified>
</cp:coreProperties>
</file>